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93985" w14:textId="77777777" w:rsidR="002A3D59" w:rsidRPr="002A3D59" w:rsidRDefault="002A3D59" w:rsidP="002A3D59">
      <w:pPr>
        <w:jc w:val="center"/>
        <w:rPr>
          <w:rFonts w:ascii="Times New Roman" w:hAnsi="Times New Roman" w:cs="Times New Roman"/>
          <w:sz w:val="20"/>
          <w:szCs w:val="20"/>
        </w:rPr>
      </w:pPr>
    </w:p>
    <w:p w14:paraId="6F508911" w14:textId="77777777" w:rsidR="002A3D59" w:rsidRPr="002A3D59" w:rsidRDefault="002A3D59" w:rsidP="002A3D59">
      <w:pPr>
        <w:spacing w:after="240"/>
        <w:ind w:firstLine="720"/>
        <w:jc w:val="center"/>
        <w:rPr>
          <w:rFonts w:ascii="Times New Roman" w:hAnsi="Times New Roman" w:cs="Times New Roman"/>
          <w:sz w:val="20"/>
          <w:szCs w:val="20"/>
        </w:rPr>
      </w:pPr>
      <w:r w:rsidRPr="002A3D59">
        <w:rPr>
          <w:rFonts w:ascii="Arial" w:hAnsi="Arial" w:cs="Arial"/>
          <w:b/>
          <w:bCs/>
          <w:color w:val="1A1A1A"/>
          <w:sz w:val="20"/>
          <w:szCs w:val="20"/>
        </w:rPr>
        <w:t xml:space="preserve">El Instituto Distrital de las Artes - </w:t>
      </w:r>
      <w:proofErr w:type="spellStart"/>
      <w:r w:rsidRPr="002A3D59">
        <w:rPr>
          <w:rFonts w:ascii="Arial" w:hAnsi="Arial" w:cs="Arial"/>
          <w:b/>
          <w:bCs/>
          <w:color w:val="1A1A1A"/>
          <w:sz w:val="20"/>
          <w:szCs w:val="20"/>
        </w:rPr>
        <w:t>Idartes</w:t>
      </w:r>
      <w:proofErr w:type="spellEnd"/>
      <w:r w:rsidRPr="002A3D59">
        <w:rPr>
          <w:rFonts w:ascii="Arial" w:hAnsi="Arial" w:cs="Arial"/>
          <w:b/>
          <w:bCs/>
          <w:color w:val="1A1A1A"/>
          <w:sz w:val="20"/>
          <w:szCs w:val="20"/>
        </w:rPr>
        <w:t>, a través de su Línea de Arte, Cultura Científica, Tecnología y Ciudad.</w:t>
      </w:r>
    </w:p>
    <w:p w14:paraId="7FA744A3" w14:textId="77777777" w:rsidR="002A3D59" w:rsidRPr="002A3D59" w:rsidRDefault="002A3D59" w:rsidP="002A3D59">
      <w:pPr>
        <w:jc w:val="center"/>
        <w:rPr>
          <w:rFonts w:ascii="Times New Roman" w:hAnsi="Times New Roman" w:cs="Times New Roman"/>
          <w:sz w:val="20"/>
          <w:szCs w:val="20"/>
        </w:rPr>
      </w:pPr>
      <w:r w:rsidRPr="002A3D59">
        <w:rPr>
          <w:rFonts w:ascii="Arial" w:hAnsi="Arial" w:cs="Arial"/>
          <w:b/>
          <w:bCs/>
          <w:color w:val="1A1A1A"/>
          <w:sz w:val="20"/>
          <w:szCs w:val="20"/>
        </w:rPr>
        <w:t>Invitan al laboratorio de:</w:t>
      </w:r>
    </w:p>
    <w:p w14:paraId="4F011DF8" w14:textId="77777777" w:rsidR="002A3D59" w:rsidRPr="002A3D59" w:rsidRDefault="002A3D59" w:rsidP="002A3D59">
      <w:pPr>
        <w:jc w:val="center"/>
        <w:rPr>
          <w:rFonts w:ascii="Times New Roman" w:hAnsi="Times New Roman" w:cs="Times New Roman"/>
          <w:sz w:val="20"/>
          <w:szCs w:val="20"/>
        </w:rPr>
      </w:pPr>
      <w:r w:rsidRPr="002A3D59">
        <w:rPr>
          <w:rFonts w:ascii="Arial" w:hAnsi="Arial" w:cs="Arial"/>
          <w:b/>
          <w:bCs/>
          <w:color w:val="17365D"/>
          <w:sz w:val="20"/>
          <w:szCs w:val="20"/>
        </w:rPr>
        <w:t xml:space="preserve"> </w:t>
      </w:r>
    </w:p>
    <w:p w14:paraId="78E79D90" w14:textId="77777777" w:rsidR="002A3D59" w:rsidRPr="002A3D59" w:rsidRDefault="002A3D59" w:rsidP="002A3D59">
      <w:pPr>
        <w:jc w:val="center"/>
        <w:rPr>
          <w:rFonts w:ascii="Times New Roman" w:hAnsi="Times New Roman" w:cs="Times New Roman"/>
          <w:sz w:val="20"/>
          <w:szCs w:val="20"/>
        </w:rPr>
      </w:pPr>
      <w:proofErr w:type="spellStart"/>
      <w:r w:rsidRPr="002A3D59">
        <w:rPr>
          <w:rFonts w:ascii="Arial" w:hAnsi="Arial" w:cs="Arial"/>
          <w:b/>
          <w:bCs/>
          <w:color w:val="000000"/>
          <w:sz w:val="20"/>
          <w:szCs w:val="20"/>
        </w:rPr>
        <w:t>Microfonía</w:t>
      </w:r>
      <w:proofErr w:type="spellEnd"/>
      <w:r w:rsidRPr="002A3D59">
        <w:rPr>
          <w:rFonts w:ascii="Arial" w:hAnsi="Arial" w:cs="Arial"/>
          <w:b/>
          <w:bCs/>
          <w:color w:val="000000"/>
          <w:sz w:val="20"/>
          <w:szCs w:val="20"/>
        </w:rPr>
        <w:t xml:space="preserve"> Creación y </w:t>
      </w:r>
      <w:proofErr w:type="spellStart"/>
      <w:r w:rsidRPr="002A3D59">
        <w:rPr>
          <w:rFonts w:ascii="Arial" w:hAnsi="Arial" w:cs="Arial"/>
          <w:b/>
          <w:bCs/>
          <w:color w:val="000000"/>
          <w:sz w:val="20"/>
          <w:szCs w:val="20"/>
        </w:rPr>
        <w:t>Hackeo</w:t>
      </w:r>
      <w:proofErr w:type="spellEnd"/>
    </w:p>
    <w:p w14:paraId="6894A1C9" w14:textId="77777777" w:rsidR="002A3D59" w:rsidRPr="002A3D59" w:rsidRDefault="002A3D59" w:rsidP="002A3D59">
      <w:pPr>
        <w:jc w:val="cente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290F7B41" w14:textId="77777777" w:rsidR="002A3D59" w:rsidRPr="002A3D59" w:rsidRDefault="002A3D59" w:rsidP="002A3D59">
      <w:pPr>
        <w:jc w:val="center"/>
        <w:rPr>
          <w:rFonts w:ascii="Times New Roman" w:hAnsi="Times New Roman" w:cs="Times New Roman"/>
          <w:sz w:val="20"/>
          <w:szCs w:val="20"/>
        </w:rPr>
      </w:pPr>
      <w:r w:rsidRPr="002A3D59">
        <w:rPr>
          <w:rFonts w:ascii="Arial" w:hAnsi="Arial" w:cs="Arial"/>
          <w:b/>
          <w:bCs/>
          <w:color w:val="000000"/>
          <w:sz w:val="20"/>
          <w:szCs w:val="20"/>
        </w:rPr>
        <w:t xml:space="preserve">(Laboratorio de </w:t>
      </w:r>
      <w:proofErr w:type="spellStart"/>
      <w:r w:rsidRPr="002A3D59">
        <w:rPr>
          <w:rFonts w:ascii="Arial" w:hAnsi="Arial" w:cs="Arial"/>
          <w:b/>
          <w:bCs/>
          <w:color w:val="000000"/>
          <w:sz w:val="20"/>
          <w:szCs w:val="20"/>
        </w:rPr>
        <w:t>Microfonía</w:t>
      </w:r>
      <w:proofErr w:type="spellEnd"/>
      <w:r w:rsidRPr="002A3D59">
        <w:rPr>
          <w:rFonts w:ascii="Arial" w:hAnsi="Arial" w:cs="Arial"/>
          <w:b/>
          <w:bCs/>
          <w:color w:val="000000"/>
          <w:sz w:val="20"/>
          <w:szCs w:val="20"/>
        </w:rPr>
        <w:t xml:space="preserve"> y amplificación de entorchados.net)</w:t>
      </w:r>
    </w:p>
    <w:p w14:paraId="51F84148" w14:textId="77777777" w:rsidR="002A3D59" w:rsidRPr="002A3D59" w:rsidRDefault="002A3D59" w:rsidP="002A3D59">
      <w:pPr>
        <w:jc w:val="cente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3BED4ABD" w14:textId="77777777" w:rsidR="002A3D59" w:rsidRPr="002A3D59" w:rsidRDefault="002A3D59" w:rsidP="002A3D59">
      <w:pPr>
        <w:jc w:val="center"/>
        <w:rPr>
          <w:rFonts w:ascii="Times New Roman" w:hAnsi="Times New Roman" w:cs="Times New Roman"/>
          <w:sz w:val="20"/>
          <w:szCs w:val="20"/>
        </w:rPr>
      </w:pPr>
      <w:r w:rsidRPr="002A3D59">
        <w:rPr>
          <w:rFonts w:ascii="Arial" w:hAnsi="Arial" w:cs="Arial"/>
          <w:b/>
          <w:bCs/>
          <w:color w:val="000000"/>
          <w:sz w:val="20"/>
          <w:szCs w:val="20"/>
        </w:rPr>
        <w:t>A cargo de:</w:t>
      </w:r>
    </w:p>
    <w:p w14:paraId="1958F780" w14:textId="77777777" w:rsidR="002A3D59" w:rsidRPr="002A3D59" w:rsidRDefault="002A3D59" w:rsidP="002A3D59">
      <w:pPr>
        <w:jc w:val="cente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051B9DE1" w14:textId="77777777" w:rsidR="002A3D59" w:rsidRPr="002A3D59" w:rsidRDefault="002A3D59" w:rsidP="002A3D59">
      <w:pPr>
        <w:jc w:val="center"/>
        <w:rPr>
          <w:rFonts w:ascii="Times New Roman" w:hAnsi="Times New Roman" w:cs="Times New Roman"/>
          <w:sz w:val="20"/>
          <w:szCs w:val="20"/>
        </w:rPr>
      </w:pPr>
      <w:proofErr w:type="spellStart"/>
      <w:r w:rsidRPr="002A3D59">
        <w:rPr>
          <w:rFonts w:ascii="Arial" w:hAnsi="Arial" w:cs="Arial"/>
          <w:b/>
          <w:bCs/>
          <w:color w:val="000000"/>
          <w:sz w:val="20"/>
          <w:szCs w:val="20"/>
        </w:rPr>
        <w:t>Arcángelo</w:t>
      </w:r>
      <w:proofErr w:type="spellEnd"/>
      <w:r w:rsidRPr="002A3D59">
        <w:rPr>
          <w:rFonts w:ascii="Arial" w:hAnsi="Arial" w:cs="Arial"/>
          <w:b/>
          <w:bCs/>
          <w:color w:val="000000"/>
          <w:sz w:val="20"/>
          <w:szCs w:val="20"/>
        </w:rPr>
        <w:t xml:space="preserve"> </w:t>
      </w:r>
      <w:proofErr w:type="spellStart"/>
      <w:r w:rsidRPr="002A3D59">
        <w:rPr>
          <w:rFonts w:ascii="Arial" w:hAnsi="Arial" w:cs="Arial"/>
          <w:b/>
          <w:bCs/>
          <w:color w:val="000000"/>
          <w:sz w:val="20"/>
          <w:szCs w:val="20"/>
        </w:rPr>
        <w:t>Constantini</w:t>
      </w:r>
      <w:proofErr w:type="spellEnd"/>
      <w:r w:rsidRPr="002A3D59">
        <w:rPr>
          <w:rFonts w:ascii="Arial" w:hAnsi="Arial" w:cs="Arial"/>
          <w:b/>
          <w:bCs/>
          <w:color w:val="000000"/>
          <w:sz w:val="20"/>
          <w:szCs w:val="20"/>
        </w:rPr>
        <w:t xml:space="preserve"> y </w:t>
      </w:r>
      <w:proofErr w:type="spellStart"/>
      <w:r w:rsidRPr="002A3D59">
        <w:rPr>
          <w:rFonts w:ascii="Arial" w:hAnsi="Arial" w:cs="Arial"/>
          <w:b/>
          <w:bCs/>
          <w:color w:val="000000"/>
          <w:sz w:val="20"/>
          <w:szCs w:val="20"/>
        </w:rPr>
        <w:t>Manrico</w:t>
      </w:r>
      <w:proofErr w:type="spellEnd"/>
      <w:r w:rsidRPr="002A3D59">
        <w:rPr>
          <w:rFonts w:ascii="Arial" w:hAnsi="Arial" w:cs="Arial"/>
          <w:b/>
          <w:bCs/>
          <w:color w:val="000000"/>
          <w:sz w:val="20"/>
          <w:szCs w:val="20"/>
        </w:rPr>
        <w:t xml:space="preserve"> Montero</w:t>
      </w:r>
    </w:p>
    <w:p w14:paraId="0F8472F2" w14:textId="77777777" w:rsidR="002A3D59" w:rsidRPr="002A3D59" w:rsidRDefault="002A3D59" w:rsidP="002A3D59">
      <w:pPr>
        <w:spacing w:after="240"/>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673A55D9" w14:textId="77777777" w:rsidR="002A3D59" w:rsidRPr="002A3D59" w:rsidRDefault="002A3D59" w:rsidP="002A3D59">
      <w:pPr>
        <w:rPr>
          <w:rFonts w:ascii="Times New Roman" w:hAnsi="Times New Roman" w:cs="Times New Roman"/>
          <w:sz w:val="20"/>
          <w:szCs w:val="20"/>
        </w:rPr>
      </w:pPr>
      <w:r w:rsidRPr="002A3D59">
        <w:rPr>
          <w:rFonts w:ascii="Arial" w:hAnsi="Arial" w:cs="Arial"/>
          <w:b/>
          <w:bCs/>
          <w:color w:val="000000"/>
          <w:sz w:val="20"/>
          <w:szCs w:val="20"/>
        </w:rPr>
        <w:t>Introducción del Laboratorio</w:t>
      </w:r>
    </w:p>
    <w:p w14:paraId="43FC5EEB"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43D2253A" w14:textId="77777777" w:rsidR="002A3D59" w:rsidRPr="002A3D59" w:rsidRDefault="002A3D59" w:rsidP="002A3D59">
      <w:pPr>
        <w:jc w:val="both"/>
        <w:rPr>
          <w:rFonts w:ascii="Times New Roman" w:hAnsi="Times New Roman" w:cs="Times New Roman"/>
          <w:sz w:val="20"/>
          <w:szCs w:val="20"/>
        </w:rPr>
      </w:pPr>
      <w:r w:rsidRPr="002A3D59">
        <w:rPr>
          <w:rFonts w:ascii="Arial" w:hAnsi="Arial" w:cs="Arial"/>
          <w:color w:val="000000"/>
          <w:sz w:val="20"/>
          <w:szCs w:val="20"/>
        </w:rPr>
        <w:t xml:space="preserve">El laboratorio de </w:t>
      </w:r>
      <w:proofErr w:type="spellStart"/>
      <w:r w:rsidRPr="002A3D59">
        <w:rPr>
          <w:rFonts w:ascii="Arial" w:hAnsi="Arial" w:cs="Arial"/>
          <w:color w:val="000000"/>
          <w:sz w:val="20"/>
          <w:szCs w:val="20"/>
        </w:rPr>
        <w:t>Microfonía</w:t>
      </w:r>
      <w:proofErr w:type="spellEnd"/>
      <w:r w:rsidRPr="002A3D59">
        <w:rPr>
          <w:rFonts w:ascii="Arial" w:hAnsi="Arial" w:cs="Arial"/>
          <w:color w:val="000000"/>
          <w:sz w:val="20"/>
          <w:szCs w:val="20"/>
        </w:rPr>
        <w:t xml:space="preserve">, Creación y </w:t>
      </w:r>
      <w:proofErr w:type="spellStart"/>
      <w:r w:rsidRPr="002A3D59">
        <w:rPr>
          <w:rFonts w:ascii="Arial" w:hAnsi="Arial" w:cs="Arial"/>
          <w:color w:val="000000"/>
          <w:sz w:val="20"/>
          <w:szCs w:val="20"/>
        </w:rPr>
        <w:t>Hackeo</w:t>
      </w:r>
      <w:proofErr w:type="spellEnd"/>
      <w:r w:rsidRPr="002A3D59">
        <w:rPr>
          <w:rFonts w:ascii="Arial" w:hAnsi="Arial" w:cs="Arial"/>
          <w:color w:val="000000"/>
          <w:sz w:val="20"/>
          <w:szCs w:val="20"/>
        </w:rPr>
        <w:t xml:space="preserve"> comprende 2 fases: </w:t>
      </w:r>
    </w:p>
    <w:p w14:paraId="6FEB0353" w14:textId="77777777" w:rsidR="002A3D59" w:rsidRPr="002A3D59" w:rsidRDefault="002A3D59" w:rsidP="002A3D59">
      <w:pPr>
        <w:rPr>
          <w:rFonts w:ascii="Times New Roman" w:eastAsia="Times New Roman" w:hAnsi="Times New Roman" w:cs="Times New Roman"/>
          <w:sz w:val="20"/>
          <w:szCs w:val="20"/>
        </w:rPr>
      </w:pPr>
    </w:p>
    <w:p w14:paraId="25EB7E84" w14:textId="77777777" w:rsidR="002A3D59" w:rsidRPr="002A3D59" w:rsidRDefault="002A3D59" w:rsidP="002A3D59">
      <w:pPr>
        <w:jc w:val="both"/>
        <w:rPr>
          <w:rFonts w:ascii="Times New Roman" w:hAnsi="Times New Roman" w:cs="Times New Roman"/>
          <w:sz w:val="20"/>
          <w:szCs w:val="20"/>
        </w:rPr>
      </w:pPr>
      <w:r w:rsidRPr="002A3D59">
        <w:rPr>
          <w:rFonts w:ascii="Arial" w:hAnsi="Arial" w:cs="Arial"/>
          <w:color w:val="000000"/>
          <w:sz w:val="20"/>
          <w:szCs w:val="20"/>
        </w:rPr>
        <w:t xml:space="preserve">La primera en la que el artista mexicano </w:t>
      </w:r>
      <w:proofErr w:type="spellStart"/>
      <w:r w:rsidRPr="002A3D59">
        <w:rPr>
          <w:rFonts w:ascii="Arial" w:hAnsi="Arial" w:cs="Arial"/>
          <w:color w:val="000000"/>
          <w:sz w:val="20"/>
          <w:szCs w:val="20"/>
        </w:rPr>
        <w:t>Arcangelo</w:t>
      </w:r>
      <w:proofErr w:type="spellEnd"/>
      <w:r w:rsidRPr="002A3D59">
        <w:rPr>
          <w:rFonts w:ascii="Arial" w:hAnsi="Arial" w:cs="Arial"/>
          <w:color w:val="000000"/>
          <w:sz w:val="20"/>
          <w:szCs w:val="20"/>
        </w:rPr>
        <w:t xml:space="preserve"> </w:t>
      </w:r>
      <w:proofErr w:type="spellStart"/>
      <w:r w:rsidRPr="002A3D59">
        <w:rPr>
          <w:rFonts w:ascii="Arial" w:hAnsi="Arial" w:cs="Arial"/>
          <w:color w:val="000000"/>
          <w:sz w:val="20"/>
          <w:szCs w:val="20"/>
        </w:rPr>
        <w:t>Constantini</w:t>
      </w:r>
      <w:proofErr w:type="spellEnd"/>
      <w:r w:rsidRPr="002A3D59">
        <w:rPr>
          <w:rFonts w:ascii="Arial" w:hAnsi="Arial" w:cs="Arial"/>
          <w:color w:val="000000"/>
          <w:sz w:val="20"/>
          <w:szCs w:val="20"/>
        </w:rPr>
        <w:t xml:space="preserve"> conduce las primeras sesiones enmarcando el propósito en la escucha y la construcción de artefactos sonoros mediante la técnica de entorchados para experimentar y especular sobre los fenómenos de la física en la práctica artística. A la mitad del laboratorio confluye con </w:t>
      </w:r>
      <w:proofErr w:type="spellStart"/>
      <w:r w:rsidRPr="002A3D59">
        <w:rPr>
          <w:rFonts w:ascii="Arial" w:hAnsi="Arial" w:cs="Arial"/>
          <w:color w:val="000000"/>
          <w:sz w:val="20"/>
          <w:szCs w:val="20"/>
        </w:rPr>
        <w:t>Manrico</w:t>
      </w:r>
      <w:proofErr w:type="spellEnd"/>
      <w:r w:rsidRPr="002A3D59">
        <w:rPr>
          <w:rFonts w:ascii="Arial" w:hAnsi="Arial" w:cs="Arial"/>
          <w:color w:val="000000"/>
          <w:sz w:val="20"/>
          <w:szCs w:val="20"/>
        </w:rPr>
        <w:t xml:space="preserve"> Montero en una charla abierta al público. Durante las últimas semanas el laboratorio es conducido por </w:t>
      </w:r>
      <w:proofErr w:type="spellStart"/>
      <w:r w:rsidRPr="002A3D59">
        <w:rPr>
          <w:rFonts w:ascii="Arial" w:hAnsi="Arial" w:cs="Arial"/>
          <w:color w:val="000000"/>
          <w:sz w:val="20"/>
          <w:szCs w:val="20"/>
        </w:rPr>
        <w:t>Manrico</w:t>
      </w:r>
      <w:proofErr w:type="spellEnd"/>
      <w:r w:rsidRPr="002A3D59">
        <w:rPr>
          <w:rFonts w:ascii="Arial" w:hAnsi="Arial" w:cs="Arial"/>
          <w:color w:val="000000"/>
          <w:sz w:val="20"/>
          <w:szCs w:val="20"/>
        </w:rPr>
        <w:t>, quien orientará  los hallazgos teóricos y prácticos de estas dos semanas en torno a la exploración sonora del espacio urbano mediante recorridos, ejercicios de fonografía y grabación de campo desde la perspectiva de la escucha y la ecología acústica.</w:t>
      </w:r>
    </w:p>
    <w:p w14:paraId="56614F11" w14:textId="77777777" w:rsidR="002A3D59" w:rsidRPr="002A3D59" w:rsidRDefault="002A3D59" w:rsidP="002A3D59">
      <w:pPr>
        <w:rPr>
          <w:rFonts w:ascii="Times New Roman" w:eastAsia="Times New Roman" w:hAnsi="Times New Roman" w:cs="Times New Roman"/>
          <w:sz w:val="20"/>
          <w:szCs w:val="20"/>
        </w:rPr>
      </w:pPr>
    </w:p>
    <w:p w14:paraId="6E231318"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52A06A57" w14:textId="77777777" w:rsidR="002A3D59" w:rsidRPr="002A3D59" w:rsidRDefault="002A3D59" w:rsidP="002A3D59">
      <w:pPr>
        <w:numPr>
          <w:ilvl w:val="0"/>
          <w:numId w:val="1"/>
        </w:numPr>
        <w:textAlignment w:val="baseline"/>
        <w:rPr>
          <w:rFonts w:ascii="Arial" w:hAnsi="Arial" w:cs="Arial"/>
          <w:b/>
          <w:bCs/>
          <w:color w:val="000000"/>
          <w:sz w:val="20"/>
          <w:szCs w:val="20"/>
        </w:rPr>
      </w:pPr>
      <w:r w:rsidRPr="002A3D59">
        <w:rPr>
          <w:rFonts w:ascii="Arial" w:hAnsi="Arial" w:cs="Arial"/>
          <w:b/>
          <w:bCs/>
          <w:color w:val="000000"/>
          <w:sz w:val="20"/>
          <w:szCs w:val="20"/>
        </w:rPr>
        <w:t>Descripción</w:t>
      </w:r>
    </w:p>
    <w:p w14:paraId="6F1C77B9"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3229F888" w14:textId="77777777" w:rsidR="002A3D59" w:rsidRPr="002A3D59" w:rsidRDefault="002A3D59" w:rsidP="002A3D59">
      <w:pPr>
        <w:jc w:val="both"/>
        <w:rPr>
          <w:rFonts w:ascii="Times New Roman" w:hAnsi="Times New Roman" w:cs="Times New Roman"/>
          <w:sz w:val="20"/>
          <w:szCs w:val="20"/>
        </w:rPr>
      </w:pPr>
      <w:r w:rsidRPr="002A3D59">
        <w:rPr>
          <w:rFonts w:ascii="Arial" w:hAnsi="Arial" w:cs="Arial"/>
          <w:color w:val="000000"/>
          <w:sz w:val="20"/>
          <w:szCs w:val="20"/>
        </w:rPr>
        <w:t xml:space="preserve">El sentido universal es la escucha, toda frecuencia electromagnética puede ser </w:t>
      </w:r>
      <w:proofErr w:type="spellStart"/>
      <w:r w:rsidRPr="002A3D59">
        <w:rPr>
          <w:rFonts w:ascii="Arial" w:hAnsi="Arial" w:cs="Arial"/>
          <w:color w:val="000000"/>
          <w:sz w:val="20"/>
          <w:szCs w:val="20"/>
        </w:rPr>
        <w:t>transducida</w:t>
      </w:r>
      <w:proofErr w:type="spellEnd"/>
      <w:r w:rsidRPr="002A3D59">
        <w:rPr>
          <w:rFonts w:ascii="Arial" w:hAnsi="Arial" w:cs="Arial"/>
          <w:color w:val="000000"/>
          <w:sz w:val="20"/>
          <w:szCs w:val="20"/>
        </w:rPr>
        <w:t xml:space="preserve"> a sonido que se convierte en un proceso ideal para la ciencia en el estudio de las cosas . El sonido genera  un cúmulo de estéticas y procesos que derivan en técnicas y conceptos para la experimentación y expresión artística . En este laboratorio  se revisará la historia de la técnica en la ciencia y el arte, en la posibilidad de amplificar y escuchar el universo que nos rodea.  Se Analizará el proceso evolutivo de las tecnologías de vanguardia y la motivación empírica que llevó a su surgimiento, arte y ciencia especulando sobre el futuro de la comunicación. En el laboratorio se realizarán distintos experimentos </w:t>
      </w:r>
      <w:proofErr w:type="spellStart"/>
      <w:r w:rsidRPr="002A3D59">
        <w:rPr>
          <w:rFonts w:ascii="Arial" w:hAnsi="Arial" w:cs="Arial"/>
          <w:color w:val="000000"/>
          <w:sz w:val="20"/>
          <w:szCs w:val="20"/>
        </w:rPr>
        <w:t>analogicos</w:t>
      </w:r>
      <w:proofErr w:type="spellEnd"/>
      <w:r w:rsidRPr="002A3D59">
        <w:rPr>
          <w:rFonts w:ascii="Arial" w:hAnsi="Arial" w:cs="Arial"/>
          <w:color w:val="000000"/>
          <w:sz w:val="20"/>
          <w:szCs w:val="20"/>
        </w:rPr>
        <w:t xml:space="preserve"> y electrónicos que darán las bases teóricas y prácticas  para comprender más claramente los fenómenos asociados al sonido, se explorará la técnica DIY de Entorchados.net para construir circuitos electrónicos con los que se experimentará con la fricción, los diafragmas, la conducción ósea, los transductores,  el electromagnetismo, la piezoelectricidad, las bobinas y los parlantes, la transducción de luz a sonido, la memoria electromagnética, óptica, y química, el arte sonoro y la improvisación.  Con esta técnica se construirán pre-amplificadores y distintos tipos de circuitos electrónicos y de micrófonos.</w:t>
      </w:r>
    </w:p>
    <w:p w14:paraId="0F304ADB"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4AB4780B" w14:textId="77777777" w:rsidR="002A3D59" w:rsidRPr="002A3D59" w:rsidRDefault="002A3D59" w:rsidP="004042E2">
      <w:pPr>
        <w:spacing w:after="240"/>
        <w:rPr>
          <w:rFonts w:ascii="Times New Roman" w:eastAsia="Times New Roman" w:hAnsi="Times New Roman" w:cs="Times New Roman"/>
          <w:sz w:val="20"/>
          <w:szCs w:val="20"/>
        </w:rPr>
      </w:pP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lastRenderedPageBreak/>
        <w:br/>
      </w:r>
      <w:r w:rsidRPr="002A3D59">
        <w:rPr>
          <w:rFonts w:ascii="Arial" w:hAnsi="Arial" w:cs="Arial"/>
          <w:b/>
          <w:bCs/>
          <w:color w:val="000000"/>
          <w:sz w:val="20"/>
          <w:szCs w:val="20"/>
        </w:rPr>
        <w:t>Objetivos</w:t>
      </w:r>
    </w:p>
    <w:p w14:paraId="086E1897"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02B1FD20" w14:textId="77777777" w:rsidR="002A3D59" w:rsidRPr="002A3D59" w:rsidRDefault="002A3D59" w:rsidP="002A3D59">
      <w:pPr>
        <w:jc w:val="both"/>
        <w:rPr>
          <w:rFonts w:ascii="Times New Roman" w:hAnsi="Times New Roman" w:cs="Times New Roman"/>
          <w:sz w:val="20"/>
          <w:szCs w:val="20"/>
        </w:rPr>
      </w:pPr>
      <w:r w:rsidRPr="002A3D59">
        <w:rPr>
          <w:rFonts w:ascii="Arial" w:hAnsi="Arial" w:cs="Arial"/>
          <w:color w:val="000000"/>
          <w:sz w:val="20"/>
          <w:szCs w:val="20"/>
        </w:rPr>
        <w:t>Experimentar con el sonido desde una perspectiva interdisciplinar, en la que confluye el conocimiento  técnico mediante la construcción de artefactos, teórico, mediante la exploración de conceptos  y obras artísticas que hacen uso de estas tecnologías, y práctico, mediante la  exploración sonora de la ciudad desde la ecología acústica y las acciones sonoras.</w:t>
      </w:r>
    </w:p>
    <w:p w14:paraId="014864CF" w14:textId="77777777" w:rsidR="002A3D59" w:rsidRPr="002A3D59" w:rsidRDefault="002A3D59" w:rsidP="002A3D59">
      <w:pPr>
        <w:jc w:val="both"/>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515004CF" w14:textId="77777777" w:rsidR="002A3D59" w:rsidRPr="002A3D59" w:rsidRDefault="002A3D59" w:rsidP="002A3D59">
      <w:pPr>
        <w:rPr>
          <w:rFonts w:ascii="Times New Roman" w:hAnsi="Times New Roman" w:cs="Times New Roman"/>
          <w:sz w:val="20"/>
          <w:szCs w:val="20"/>
        </w:rPr>
      </w:pPr>
      <w:r w:rsidRPr="002A3D59">
        <w:rPr>
          <w:rFonts w:ascii="Arial" w:hAnsi="Arial" w:cs="Arial"/>
          <w:b/>
          <w:bCs/>
          <w:color w:val="000000"/>
          <w:sz w:val="20"/>
          <w:szCs w:val="20"/>
        </w:rPr>
        <w:t xml:space="preserve"> </w:t>
      </w:r>
    </w:p>
    <w:p w14:paraId="05D55F1A" w14:textId="77777777" w:rsidR="002A3D59" w:rsidRPr="002A3D59" w:rsidRDefault="002A3D59" w:rsidP="002A3D59">
      <w:pPr>
        <w:rPr>
          <w:rFonts w:ascii="Times New Roman" w:hAnsi="Times New Roman" w:cs="Times New Roman"/>
          <w:sz w:val="20"/>
          <w:szCs w:val="20"/>
        </w:rPr>
      </w:pPr>
      <w:r w:rsidRPr="002A3D59">
        <w:rPr>
          <w:rFonts w:ascii="Arial" w:hAnsi="Arial" w:cs="Arial"/>
          <w:b/>
          <w:bCs/>
          <w:color w:val="000000"/>
          <w:sz w:val="20"/>
          <w:szCs w:val="20"/>
        </w:rPr>
        <w:t>2. Objetivo por fase</w:t>
      </w:r>
    </w:p>
    <w:p w14:paraId="65AE0A03"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60C2FD50" w14:textId="77777777" w:rsidR="002A3D59" w:rsidRPr="002A3D59" w:rsidRDefault="002A3D59" w:rsidP="002A3D59">
      <w:pPr>
        <w:jc w:val="both"/>
        <w:rPr>
          <w:rFonts w:ascii="Times New Roman" w:hAnsi="Times New Roman" w:cs="Times New Roman"/>
          <w:sz w:val="20"/>
          <w:szCs w:val="20"/>
        </w:rPr>
      </w:pPr>
      <w:r w:rsidRPr="002A3D59">
        <w:rPr>
          <w:rFonts w:ascii="Arial" w:hAnsi="Arial" w:cs="Arial"/>
          <w:color w:val="333333"/>
          <w:sz w:val="20"/>
          <w:szCs w:val="20"/>
        </w:rPr>
        <w:t xml:space="preserve">· Brindar a los participantes conocimiento teóricos y prácticos para experimentar con la electrónica DIY (Do </w:t>
      </w:r>
      <w:proofErr w:type="spellStart"/>
      <w:r w:rsidRPr="002A3D59">
        <w:rPr>
          <w:rFonts w:ascii="Arial" w:hAnsi="Arial" w:cs="Arial"/>
          <w:color w:val="333333"/>
          <w:sz w:val="20"/>
          <w:szCs w:val="20"/>
        </w:rPr>
        <w:t>it</w:t>
      </w:r>
      <w:proofErr w:type="spellEnd"/>
      <w:r w:rsidRPr="002A3D59">
        <w:rPr>
          <w:rFonts w:ascii="Arial" w:hAnsi="Arial" w:cs="Arial"/>
          <w:color w:val="333333"/>
          <w:sz w:val="20"/>
          <w:szCs w:val="20"/>
        </w:rPr>
        <w:t xml:space="preserve"> </w:t>
      </w:r>
      <w:proofErr w:type="spellStart"/>
      <w:r w:rsidRPr="002A3D59">
        <w:rPr>
          <w:rFonts w:ascii="Arial" w:hAnsi="Arial" w:cs="Arial"/>
          <w:color w:val="333333"/>
          <w:sz w:val="20"/>
          <w:szCs w:val="20"/>
        </w:rPr>
        <w:t>yourself</w:t>
      </w:r>
      <w:proofErr w:type="spellEnd"/>
      <w:r w:rsidRPr="002A3D59">
        <w:rPr>
          <w:rFonts w:ascii="Arial" w:hAnsi="Arial" w:cs="Arial"/>
          <w:color w:val="333333"/>
          <w:sz w:val="20"/>
          <w:szCs w:val="20"/>
        </w:rPr>
        <w:t>) mediante la técnica de entorchados.</w:t>
      </w:r>
      <w:hyperlink r:id="rId6" w:history="1">
        <w:r w:rsidRPr="002A3D59">
          <w:rPr>
            <w:rFonts w:ascii="Arial" w:hAnsi="Arial" w:cs="Arial"/>
            <w:color w:val="333333"/>
            <w:sz w:val="20"/>
            <w:szCs w:val="20"/>
          </w:rPr>
          <w:t xml:space="preserve"> </w:t>
        </w:r>
        <w:r w:rsidRPr="002A3D59">
          <w:rPr>
            <w:rFonts w:ascii="Arial" w:hAnsi="Arial" w:cs="Arial"/>
            <w:color w:val="6611CC"/>
            <w:sz w:val="20"/>
            <w:szCs w:val="20"/>
            <w:u w:val="single"/>
          </w:rPr>
          <w:t>www.entorchados.net</w:t>
        </w:r>
      </w:hyperlink>
      <w:r w:rsidRPr="002A3D59">
        <w:rPr>
          <w:rFonts w:ascii="Arial" w:hAnsi="Arial" w:cs="Arial"/>
          <w:color w:val="333333"/>
          <w:sz w:val="20"/>
          <w:szCs w:val="20"/>
        </w:rPr>
        <w:t>, construyendo  sistemas para amplificar y especular sobre el entorno que nos rodea y además la percepción aumentada .</w:t>
      </w:r>
    </w:p>
    <w:p w14:paraId="337CD94E" w14:textId="77777777" w:rsidR="002A3D59" w:rsidRPr="002A3D59" w:rsidRDefault="002A3D59" w:rsidP="002A3D59">
      <w:pPr>
        <w:jc w:val="both"/>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57A946BF" w14:textId="77777777" w:rsidR="002A3D59" w:rsidRPr="002A3D59" w:rsidRDefault="002A3D59" w:rsidP="002A3D59">
      <w:pPr>
        <w:jc w:val="both"/>
        <w:rPr>
          <w:rFonts w:ascii="Times New Roman" w:hAnsi="Times New Roman" w:cs="Times New Roman"/>
          <w:sz w:val="20"/>
          <w:szCs w:val="20"/>
        </w:rPr>
      </w:pPr>
      <w:r w:rsidRPr="002A3D59">
        <w:rPr>
          <w:rFonts w:ascii="Arial" w:hAnsi="Arial" w:cs="Arial"/>
          <w:color w:val="000000"/>
          <w:sz w:val="20"/>
          <w:szCs w:val="20"/>
        </w:rPr>
        <w:t>· Acercamiento a dispositivos de alta gama para la indagación sonora de la ciudad, de la acústica urbana  aportando referentes y conocimientos nuevos a los artistas participantes.</w:t>
      </w:r>
    </w:p>
    <w:p w14:paraId="140BFD2F" w14:textId="77777777" w:rsidR="002A3D59" w:rsidRPr="002A3D59" w:rsidRDefault="002A3D59" w:rsidP="002A3D59">
      <w:pPr>
        <w:rPr>
          <w:rFonts w:ascii="Times New Roman" w:eastAsia="Times New Roman" w:hAnsi="Times New Roman" w:cs="Times New Roman"/>
          <w:sz w:val="20"/>
          <w:szCs w:val="20"/>
        </w:rPr>
      </w:pPr>
    </w:p>
    <w:p w14:paraId="2AFCA7DA"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39C01D61" w14:textId="77777777" w:rsidR="002A3D59" w:rsidRPr="002A3D59" w:rsidRDefault="002A3D59" w:rsidP="002A3D59">
      <w:pPr>
        <w:rPr>
          <w:rFonts w:ascii="Times New Roman" w:hAnsi="Times New Roman" w:cs="Times New Roman"/>
          <w:sz w:val="20"/>
          <w:szCs w:val="20"/>
        </w:rPr>
      </w:pPr>
      <w:r w:rsidRPr="002A3D59">
        <w:rPr>
          <w:rFonts w:ascii="Arial" w:hAnsi="Arial" w:cs="Arial"/>
          <w:b/>
          <w:bCs/>
          <w:color w:val="000000"/>
          <w:sz w:val="20"/>
          <w:szCs w:val="20"/>
        </w:rPr>
        <w:t>3. Metodología del Laboratorio.</w:t>
      </w:r>
    </w:p>
    <w:p w14:paraId="1A33DB25"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526AEA2A"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Este  laboratorio está diseñado desde la integración del conocimiento teórico con el práctico, así, cada sesión  transcurre entre la exposición de temas, obras y herramientas por cada uno de los artistas, a la que le sigue la construcción de diferentes dispositivos en cada sesión.</w:t>
      </w:r>
    </w:p>
    <w:p w14:paraId="6AA63149" w14:textId="77777777" w:rsidR="002A3D59" w:rsidRPr="002A3D59" w:rsidRDefault="002A3D59" w:rsidP="002A3D59">
      <w:pPr>
        <w:rPr>
          <w:rFonts w:ascii="Times New Roman" w:eastAsia="Times New Roman" w:hAnsi="Times New Roman" w:cs="Times New Roman"/>
          <w:sz w:val="20"/>
          <w:szCs w:val="20"/>
        </w:rPr>
      </w:pPr>
    </w:p>
    <w:p w14:paraId="04BDAA2B" w14:textId="77777777" w:rsidR="002A3D59" w:rsidRPr="002A3D59" w:rsidRDefault="002A3D59" w:rsidP="002A3D59">
      <w:pPr>
        <w:rPr>
          <w:rFonts w:ascii="Times New Roman" w:hAnsi="Times New Roman" w:cs="Times New Roman"/>
          <w:sz w:val="20"/>
          <w:szCs w:val="20"/>
        </w:rPr>
      </w:pPr>
      <w:r w:rsidRPr="002A3D59">
        <w:rPr>
          <w:rFonts w:ascii="Arial" w:hAnsi="Arial" w:cs="Arial"/>
          <w:b/>
          <w:bCs/>
          <w:color w:val="000000"/>
          <w:sz w:val="20"/>
          <w:szCs w:val="20"/>
        </w:rPr>
        <w:t>·</w:t>
      </w:r>
      <w:r w:rsidRPr="002A3D59">
        <w:rPr>
          <w:rFonts w:ascii="Arial" w:hAnsi="Arial" w:cs="Arial"/>
          <w:b/>
          <w:bCs/>
          <w:sz w:val="20"/>
          <w:szCs w:val="20"/>
        </w:rPr>
        <w:t xml:space="preserve"> Enfoque metodológico primera fase</w:t>
      </w:r>
    </w:p>
    <w:p w14:paraId="7B35F5A1" w14:textId="77777777" w:rsidR="002A3D59" w:rsidRPr="002A3D59" w:rsidRDefault="002A3D59" w:rsidP="002A3D59">
      <w:pPr>
        <w:rPr>
          <w:rFonts w:ascii="Times New Roman" w:eastAsia="Times New Roman" w:hAnsi="Times New Roman" w:cs="Times New Roman"/>
          <w:sz w:val="20"/>
          <w:szCs w:val="20"/>
        </w:rPr>
      </w:pPr>
    </w:p>
    <w:p w14:paraId="601D22AA" w14:textId="77777777" w:rsidR="004042E2" w:rsidRPr="004042E2" w:rsidRDefault="004042E2" w:rsidP="004042E2">
      <w:pPr>
        <w:jc w:val="both"/>
        <w:rPr>
          <w:rFonts w:ascii="Times New Roman" w:hAnsi="Times New Roman" w:cs="Times New Roman"/>
          <w:sz w:val="20"/>
          <w:szCs w:val="20"/>
        </w:rPr>
      </w:pPr>
      <w:r w:rsidRPr="004042E2">
        <w:rPr>
          <w:rFonts w:ascii="Arial" w:hAnsi="Arial" w:cs="Arial"/>
          <w:color w:val="000000"/>
          <w:sz w:val="20"/>
          <w:szCs w:val="20"/>
        </w:rPr>
        <w:t xml:space="preserve">Se revisarán los principios empíricos e intuitivos en la historia de la tecnología y su aplicación artística , exploramos  procesos de la física y su posibilidad de transducción sonora, experimentando con </w:t>
      </w:r>
      <w:proofErr w:type="spellStart"/>
      <w:r w:rsidRPr="004042E2">
        <w:rPr>
          <w:rFonts w:ascii="Arial" w:hAnsi="Arial" w:cs="Arial"/>
          <w:color w:val="000000"/>
          <w:sz w:val="20"/>
          <w:szCs w:val="20"/>
        </w:rPr>
        <w:t>piezo</w:t>
      </w:r>
      <w:proofErr w:type="spellEnd"/>
      <w:r w:rsidRPr="004042E2">
        <w:rPr>
          <w:rFonts w:ascii="Arial" w:hAnsi="Arial" w:cs="Arial"/>
          <w:color w:val="000000"/>
          <w:sz w:val="20"/>
          <w:szCs w:val="20"/>
        </w:rPr>
        <w:t xml:space="preserve"> electricidad , conducción ósea,  inducción electromagnética, </w:t>
      </w:r>
      <w:proofErr w:type="spellStart"/>
      <w:r w:rsidRPr="004042E2">
        <w:rPr>
          <w:rFonts w:ascii="Arial" w:hAnsi="Arial" w:cs="Arial"/>
          <w:color w:val="000000"/>
          <w:sz w:val="20"/>
          <w:szCs w:val="20"/>
        </w:rPr>
        <w:t>hysteresis</w:t>
      </w:r>
      <w:proofErr w:type="spellEnd"/>
      <w:r w:rsidRPr="004042E2">
        <w:rPr>
          <w:rFonts w:ascii="Arial" w:hAnsi="Arial" w:cs="Arial"/>
          <w:color w:val="000000"/>
          <w:sz w:val="20"/>
          <w:szCs w:val="20"/>
        </w:rPr>
        <w:t xml:space="preserve"> , pre amplificación, micrófonos, sistemas ópticos, </w:t>
      </w:r>
      <w:proofErr w:type="spellStart"/>
      <w:r w:rsidRPr="004042E2">
        <w:rPr>
          <w:rFonts w:ascii="Arial" w:hAnsi="Arial" w:cs="Arial"/>
          <w:color w:val="000000"/>
          <w:sz w:val="20"/>
          <w:szCs w:val="20"/>
        </w:rPr>
        <w:t>cymatics</w:t>
      </w:r>
      <w:proofErr w:type="spellEnd"/>
      <w:r w:rsidRPr="004042E2">
        <w:rPr>
          <w:rFonts w:ascii="Arial" w:hAnsi="Arial" w:cs="Arial"/>
          <w:color w:val="000000"/>
          <w:sz w:val="20"/>
          <w:szCs w:val="20"/>
        </w:rPr>
        <w:t xml:space="preserve"> , se construirán diversos  artefactos sonoros con la técnica autoral de entorchados.net.</w:t>
      </w:r>
    </w:p>
    <w:p w14:paraId="58C7B34A" w14:textId="77777777" w:rsidR="004042E2" w:rsidRPr="004042E2" w:rsidRDefault="004042E2" w:rsidP="004042E2">
      <w:pPr>
        <w:rPr>
          <w:rFonts w:ascii="Times New Roman" w:eastAsia="Times New Roman" w:hAnsi="Times New Roman" w:cs="Times New Roman"/>
          <w:sz w:val="20"/>
          <w:szCs w:val="20"/>
        </w:rPr>
      </w:pPr>
    </w:p>
    <w:p w14:paraId="00360E6E" w14:textId="77777777" w:rsidR="002A3D59" w:rsidRPr="002A3D59" w:rsidRDefault="002A3D59" w:rsidP="002A3D59">
      <w:pPr>
        <w:jc w:val="both"/>
        <w:rPr>
          <w:rFonts w:ascii="Times New Roman" w:hAnsi="Times New Roman" w:cs="Times New Roman"/>
          <w:sz w:val="20"/>
          <w:szCs w:val="20"/>
        </w:rPr>
      </w:pPr>
      <w:r w:rsidRPr="002A3D59">
        <w:rPr>
          <w:rFonts w:ascii="Arial" w:hAnsi="Arial" w:cs="Arial"/>
          <w:b/>
          <w:bCs/>
          <w:color w:val="000000"/>
          <w:sz w:val="20"/>
          <w:szCs w:val="20"/>
        </w:rPr>
        <w:t>· Enfoque metodológico Segunda fase</w:t>
      </w:r>
    </w:p>
    <w:p w14:paraId="34D43EB2" w14:textId="77777777" w:rsidR="002A3D59" w:rsidRPr="002A3D59" w:rsidRDefault="002A3D59" w:rsidP="002A3D59">
      <w:pPr>
        <w:rPr>
          <w:rFonts w:ascii="Times New Roman" w:eastAsia="Times New Roman" w:hAnsi="Times New Roman" w:cs="Times New Roman"/>
          <w:sz w:val="20"/>
          <w:szCs w:val="20"/>
        </w:rPr>
      </w:pPr>
    </w:p>
    <w:p w14:paraId="4D75F700" w14:textId="77777777" w:rsidR="002A3D59" w:rsidRPr="002A3D59" w:rsidRDefault="002A3D59" w:rsidP="002A3D59">
      <w:pPr>
        <w:jc w:val="both"/>
        <w:rPr>
          <w:rFonts w:ascii="Times New Roman" w:hAnsi="Times New Roman" w:cs="Times New Roman"/>
          <w:sz w:val="20"/>
          <w:szCs w:val="20"/>
        </w:rPr>
      </w:pPr>
      <w:r w:rsidRPr="002A3D59">
        <w:rPr>
          <w:rFonts w:ascii="Arial" w:hAnsi="Arial" w:cs="Arial"/>
          <w:color w:val="000000"/>
          <w:sz w:val="20"/>
          <w:szCs w:val="20"/>
        </w:rPr>
        <w:t>“Introducción a la fonografía y ecología del paisaje sonoro en ecosistemas urbanos”</w:t>
      </w:r>
    </w:p>
    <w:p w14:paraId="4191960A" w14:textId="77777777" w:rsidR="002A3D59" w:rsidRPr="002A3D59" w:rsidRDefault="002A3D59" w:rsidP="002A3D59">
      <w:pPr>
        <w:jc w:val="both"/>
        <w:rPr>
          <w:rFonts w:ascii="Times New Roman" w:hAnsi="Times New Roman" w:cs="Times New Roman"/>
          <w:sz w:val="20"/>
          <w:szCs w:val="20"/>
        </w:rPr>
      </w:pPr>
      <w:r w:rsidRPr="002A3D59">
        <w:rPr>
          <w:rFonts w:ascii="Arial" w:hAnsi="Arial" w:cs="Arial"/>
          <w:color w:val="000000"/>
          <w:sz w:val="20"/>
          <w:szCs w:val="20"/>
        </w:rPr>
        <w:t xml:space="preserve">A través de sesiones teóricas y prácticas, se presentarán aspectos de la historiografía, las diversas filosofías conceptuales y técnicas relacionadas con las </w:t>
      </w:r>
      <w:proofErr w:type="spellStart"/>
      <w:r w:rsidRPr="002A3D59">
        <w:rPr>
          <w:rFonts w:ascii="Arial" w:hAnsi="Arial" w:cs="Arial"/>
          <w:color w:val="000000"/>
          <w:sz w:val="20"/>
          <w:szCs w:val="20"/>
        </w:rPr>
        <w:t>pràcticas</w:t>
      </w:r>
      <w:proofErr w:type="spellEnd"/>
      <w:r w:rsidRPr="002A3D59">
        <w:rPr>
          <w:rFonts w:ascii="Arial" w:hAnsi="Arial" w:cs="Arial"/>
          <w:color w:val="000000"/>
          <w:sz w:val="20"/>
          <w:szCs w:val="20"/>
        </w:rPr>
        <w:t xml:space="preserve"> de la fonografía, la grabación de campo y el paisaje sonoro.</w:t>
      </w:r>
    </w:p>
    <w:p w14:paraId="0935CBB6" w14:textId="77777777" w:rsidR="002A3D59" w:rsidRPr="002A3D59" w:rsidRDefault="002A3D59" w:rsidP="002A3D59">
      <w:pPr>
        <w:jc w:val="both"/>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6FD4C2EE" w14:textId="77777777" w:rsidR="002A3D59" w:rsidRPr="002A3D59" w:rsidRDefault="002A3D59" w:rsidP="002A3D59">
      <w:pPr>
        <w:jc w:val="both"/>
        <w:rPr>
          <w:rFonts w:ascii="Times New Roman" w:hAnsi="Times New Roman" w:cs="Times New Roman"/>
          <w:sz w:val="20"/>
          <w:szCs w:val="20"/>
        </w:rPr>
      </w:pPr>
      <w:r w:rsidRPr="002A3D59">
        <w:rPr>
          <w:rFonts w:ascii="Arial" w:hAnsi="Arial" w:cs="Arial"/>
          <w:color w:val="000000"/>
          <w:sz w:val="20"/>
          <w:szCs w:val="20"/>
        </w:rPr>
        <w:t>A partir de los principios teóricos compartidos, se realizarán sesiones de grabación en las cuales los asistentes podrán introducirse a una reflexión sobre los ecosistemas urbanos desde la perspectiva de la ecología del paisaje sonoro, y conectar estas prácticas con los otros módulos del laboratorio, a la vez incorporarlos a sus propios horizontes creativos personales.</w:t>
      </w:r>
    </w:p>
    <w:p w14:paraId="50471F0B" w14:textId="77777777" w:rsidR="002A3D59" w:rsidRPr="002A3D59" w:rsidRDefault="002A3D59" w:rsidP="002A3D59">
      <w:pPr>
        <w:spacing w:after="240"/>
        <w:jc w:val="both"/>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537EC921" w14:textId="77777777" w:rsidR="002A3D59" w:rsidRPr="002A3D59" w:rsidRDefault="002A3D59" w:rsidP="002A3D59">
      <w:pPr>
        <w:spacing w:after="240"/>
        <w:jc w:val="both"/>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41F6D28D" w14:textId="77777777" w:rsidR="002A3D59" w:rsidRPr="002A3D59" w:rsidRDefault="002A3D59" w:rsidP="002A3D59">
      <w:pPr>
        <w:spacing w:after="240"/>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34F843B7" w14:textId="77777777" w:rsidR="002A3D59" w:rsidRPr="002A3D59" w:rsidRDefault="002A3D59" w:rsidP="002A3D59">
      <w:pPr>
        <w:spacing w:after="240"/>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334A8AD0" w14:textId="77777777" w:rsidR="002A3D59" w:rsidRPr="002A3D59" w:rsidRDefault="002A3D59" w:rsidP="002A3D59">
      <w:pPr>
        <w:spacing w:after="240"/>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4DBC2467" w14:textId="77777777" w:rsidR="002A3D59" w:rsidRPr="002A3D59" w:rsidRDefault="002A3D59" w:rsidP="002A3D59">
      <w:pPr>
        <w:spacing w:after="240"/>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45CD7143" w14:textId="77777777" w:rsidR="002A3D59" w:rsidRPr="002A3D59" w:rsidRDefault="002A3D59" w:rsidP="002A3D59">
      <w:pPr>
        <w:rPr>
          <w:rFonts w:ascii="Times New Roman" w:eastAsia="Times New Roman" w:hAnsi="Times New Roman" w:cs="Times New Roman"/>
          <w:sz w:val="20"/>
          <w:szCs w:val="20"/>
        </w:rPr>
      </w:pPr>
    </w:p>
    <w:p w14:paraId="757EFC1E" w14:textId="77777777" w:rsidR="002A3D59" w:rsidRPr="002A3D59" w:rsidRDefault="002A3D59" w:rsidP="002A3D59">
      <w:pPr>
        <w:spacing w:after="240"/>
        <w:rPr>
          <w:rFonts w:ascii="Times New Roman" w:hAnsi="Times New Roman" w:cs="Times New Roman"/>
          <w:sz w:val="20"/>
          <w:szCs w:val="20"/>
        </w:rPr>
      </w:pPr>
      <w:r w:rsidRPr="002A3D59">
        <w:rPr>
          <w:rFonts w:ascii="Arial" w:hAnsi="Arial" w:cs="Arial"/>
          <w:b/>
          <w:bCs/>
          <w:color w:val="000000"/>
          <w:sz w:val="20"/>
          <w:szCs w:val="20"/>
        </w:rPr>
        <w:t>4.. Programación del laboratorio.</w:t>
      </w:r>
    </w:p>
    <w:p w14:paraId="239AF081"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0A094408" w14:textId="77777777" w:rsidR="002A3D59" w:rsidRPr="002A3D59" w:rsidRDefault="002A3D59" w:rsidP="002A3D59">
      <w:pPr>
        <w:rPr>
          <w:rFonts w:ascii="Times New Roman" w:hAnsi="Times New Roman" w:cs="Times New Roman"/>
          <w:sz w:val="20"/>
          <w:szCs w:val="20"/>
        </w:rPr>
      </w:pPr>
      <w:r w:rsidRPr="002A3D59">
        <w:rPr>
          <w:rFonts w:ascii="Arial" w:hAnsi="Arial" w:cs="Arial"/>
          <w:b/>
          <w:bCs/>
          <w:color w:val="000000"/>
          <w:sz w:val="20"/>
          <w:szCs w:val="20"/>
        </w:rPr>
        <w:t>Duración:  4 Semanas</w:t>
      </w:r>
    </w:p>
    <w:p w14:paraId="20839F1B"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Sesiones días.</w:t>
      </w:r>
    </w:p>
    <w:p w14:paraId="747B8B1F" w14:textId="77777777" w:rsidR="002A3D59" w:rsidRPr="002A3D59" w:rsidRDefault="002A3D59" w:rsidP="002A3D59">
      <w:pPr>
        <w:rPr>
          <w:rFonts w:ascii="Times New Roman" w:eastAsia="Times New Roman" w:hAnsi="Times New Roman" w:cs="Times New Roman"/>
          <w:sz w:val="20"/>
          <w:szCs w:val="20"/>
        </w:rPr>
      </w:pPr>
    </w:p>
    <w:p w14:paraId="42952CEE"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Miércoles. Viernes y sábado.  </w:t>
      </w:r>
    </w:p>
    <w:p w14:paraId="6FE98C49"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Horarios: Miércoles y Viernes  3 - 6pm</w:t>
      </w:r>
    </w:p>
    <w:p w14:paraId="6DB7C6F3"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Sábados (9am - 12pm)</w:t>
      </w:r>
    </w:p>
    <w:p w14:paraId="3E5850FD"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Lugar: Plataforma </w:t>
      </w:r>
      <w:proofErr w:type="spellStart"/>
      <w:r w:rsidRPr="002A3D59">
        <w:rPr>
          <w:rFonts w:ascii="Arial" w:hAnsi="Arial" w:cs="Arial"/>
          <w:color w:val="000000"/>
          <w:sz w:val="20"/>
          <w:szCs w:val="20"/>
        </w:rPr>
        <w:t>Bogota</w:t>
      </w:r>
      <w:proofErr w:type="spellEnd"/>
      <w:r w:rsidRPr="002A3D59">
        <w:rPr>
          <w:rFonts w:ascii="Arial" w:hAnsi="Arial" w:cs="Arial"/>
          <w:color w:val="000000"/>
          <w:sz w:val="20"/>
          <w:szCs w:val="20"/>
        </w:rPr>
        <w:t xml:space="preserve">́. Laboratorio interactivo de Arte, Ciencia y </w:t>
      </w:r>
      <w:proofErr w:type="spellStart"/>
      <w:r w:rsidRPr="002A3D59">
        <w:rPr>
          <w:rFonts w:ascii="Arial" w:hAnsi="Arial" w:cs="Arial"/>
          <w:color w:val="000000"/>
          <w:sz w:val="20"/>
          <w:szCs w:val="20"/>
        </w:rPr>
        <w:t>Tecnología</w:t>
      </w:r>
      <w:proofErr w:type="spellEnd"/>
      <w:r w:rsidRPr="002A3D59">
        <w:rPr>
          <w:rFonts w:ascii="Arial" w:hAnsi="Arial" w:cs="Arial"/>
          <w:color w:val="000000"/>
          <w:sz w:val="20"/>
          <w:szCs w:val="20"/>
        </w:rPr>
        <w:t xml:space="preserve">. </w:t>
      </w:r>
    </w:p>
    <w:p w14:paraId="5D27C55D"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(Calle 10 No. 4- 28)</w:t>
      </w:r>
    </w:p>
    <w:p w14:paraId="59CB5740" w14:textId="77777777" w:rsidR="002A3D59" w:rsidRPr="002A3D59" w:rsidRDefault="002A3D59" w:rsidP="002A3D59">
      <w:pPr>
        <w:rPr>
          <w:rFonts w:ascii="Times New Roman" w:eastAsia="Times New Roman" w:hAnsi="Times New Roman" w:cs="Times New Roman"/>
          <w:sz w:val="20"/>
          <w:szCs w:val="20"/>
        </w:rPr>
      </w:pPr>
    </w:p>
    <w:p w14:paraId="68DF239D"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5366376B" w14:textId="77777777" w:rsidR="002A3D59" w:rsidRPr="002A3D59" w:rsidRDefault="002A3D59" w:rsidP="002A3D59">
      <w:pPr>
        <w:rPr>
          <w:rFonts w:ascii="Times New Roman" w:hAnsi="Times New Roman" w:cs="Times New Roman"/>
          <w:sz w:val="20"/>
          <w:szCs w:val="20"/>
        </w:rPr>
      </w:pPr>
      <w:r w:rsidRPr="002A3D59">
        <w:rPr>
          <w:rFonts w:ascii="Arial" w:hAnsi="Arial" w:cs="Arial"/>
          <w:b/>
          <w:bCs/>
          <w:color w:val="000000"/>
          <w:sz w:val="20"/>
          <w:szCs w:val="20"/>
        </w:rPr>
        <w:t>Semana 1.</w:t>
      </w:r>
    </w:p>
    <w:p w14:paraId="1368E79B"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Sesión 1 (A Cargo de Arcángel </w:t>
      </w:r>
      <w:proofErr w:type="spellStart"/>
      <w:r w:rsidRPr="002A3D59">
        <w:rPr>
          <w:rFonts w:ascii="Arial" w:hAnsi="Arial" w:cs="Arial"/>
          <w:color w:val="000000"/>
          <w:sz w:val="20"/>
          <w:szCs w:val="20"/>
        </w:rPr>
        <w:t>Constantini</w:t>
      </w:r>
      <w:proofErr w:type="spellEnd"/>
      <w:r w:rsidRPr="002A3D59">
        <w:rPr>
          <w:rFonts w:ascii="Arial" w:hAnsi="Arial" w:cs="Arial"/>
          <w:color w:val="000000"/>
          <w:sz w:val="20"/>
          <w:szCs w:val="20"/>
        </w:rPr>
        <w:t>)</w:t>
      </w:r>
    </w:p>
    <w:p w14:paraId="3A89CFB8"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Miércoles 2 de Mayo</w:t>
      </w:r>
    </w:p>
    <w:p w14:paraId="53F29857"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Presentación general del Laboratorio.</w:t>
      </w:r>
    </w:p>
    <w:p w14:paraId="1CCB1AEC"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36D496FE"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Sesión 2  (A Cargo de Arcángel </w:t>
      </w:r>
      <w:proofErr w:type="spellStart"/>
      <w:r w:rsidRPr="002A3D59">
        <w:rPr>
          <w:rFonts w:ascii="Arial" w:hAnsi="Arial" w:cs="Arial"/>
          <w:color w:val="000000"/>
          <w:sz w:val="20"/>
          <w:szCs w:val="20"/>
        </w:rPr>
        <w:t>Constantini</w:t>
      </w:r>
      <w:proofErr w:type="spellEnd"/>
      <w:r w:rsidRPr="002A3D59">
        <w:rPr>
          <w:rFonts w:ascii="Arial" w:hAnsi="Arial" w:cs="Arial"/>
          <w:color w:val="000000"/>
          <w:sz w:val="20"/>
          <w:szCs w:val="20"/>
        </w:rPr>
        <w:t>)</w:t>
      </w:r>
    </w:p>
    <w:p w14:paraId="14B15E26"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Viernes  4 de Mayo</w:t>
      </w:r>
    </w:p>
    <w:p w14:paraId="7375A368"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Experimentación/ inducción electromagnética / acústica / conducción ósea / </w:t>
      </w:r>
      <w:proofErr w:type="spellStart"/>
      <w:r w:rsidRPr="002A3D59">
        <w:rPr>
          <w:rFonts w:ascii="Arial" w:hAnsi="Arial" w:cs="Arial"/>
          <w:color w:val="000000"/>
          <w:sz w:val="20"/>
          <w:szCs w:val="20"/>
        </w:rPr>
        <w:t>Cymatics</w:t>
      </w:r>
      <w:proofErr w:type="spellEnd"/>
    </w:p>
    <w:p w14:paraId="030AB130"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 principios de entorchados  y electrónica  , </w:t>
      </w:r>
      <w:proofErr w:type="spellStart"/>
      <w:r w:rsidRPr="002A3D59">
        <w:rPr>
          <w:rFonts w:ascii="Arial" w:hAnsi="Arial" w:cs="Arial"/>
          <w:color w:val="000000"/>
          <w:sz w:val="20"/>
          <w:szCs w:val="20"/>
        </w:rPr>
        <w:t>Microfono</w:t>
      </w:r>
      <w:proofErr w:type="spellEnd"/>
      <w:r w:rsidRPr="002A3D59">
        <w:rPr>
          <w:rFonts w:ascii="Arial" w:hAnsi="Arial" w:cs="Arial"/>
          <w:color w:val="000000"/>
          <w:sz w:val="20"/>
          <w:szCs w:val="20"/>
        </w:rPr>
        <w:t xml:space="preserve"> condensador . bocinas</w:t>
      </w:r>
    </w:p>
    <w:p w14:paraId="4C3C4133"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3E9E154D"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Sesión 3  (A Cargo de Arcángel </w:t>
      </w:r>
      <w:proofErr w:type="spellStart"/>
      <w:r w:rsidRPr="002A3D59">
        <w:rPr>
          <w:rFonts w:ascii="Arial" w:hAnsi="Arial" w:cs="Arial"/>
          <w:color w:val="000000"/>
          <w:sz w:val="20"/>
          <w:szCs w:val="20"/>
        </w:rPr>
        <w:t>Constantini</w:t>
      </w:r>
      <w:proofErr w:type="spellEnd"/>
      <w:r w:rsidRPr="002A3D59">
        <w:rPr>
          <w:rFonts w:ascii="Arial" w:hAnsi="Arial" w:cs="Arial"/>
          <w:color w:val="000000"/>
          <w:sz w:val="20"/>
          <w:szCs w:val="20"/>
        </w:rPr>
        <w:t>)</w:t>
      </w:r>
    </w:p>
    <w:p w14:paraId="51A3F84C"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Sábado 5  de Mayo</w:t>
      </w:r>
    </w:p>
    <w:p w14:paraId="1A7966D6"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Construcción de prototipos entorchados, experimentación con Pre-amplificación / </w:t>
      </w:r>
      <w:proofErr w:type="spellStart"/>
      <w:r w:rsidRPr="002A3D59">
        <w:rPr>
          <w:rFonts w:ascii="Arial" w:hAnsi="Arial" w:cs="Arial"/>
          <w:color w:val="000000"/>
          <w:sz w:val="20"/>
          <w:szCs w:val="20"/>
        </w:rPr>
        <w:t>piezo</w:t>
      </w:r>
      <w:proofErr w:type="spellEnd"/>
      <w:r w:rsidRPr="002A3D59">
        <w:rPr>
          <w:rFonts w:ascii="Arial" w:hAnsi="Arial" w:cs="Arial"/>
          <w:color w:val="000000"/>
          <w:sz w:val="20"/>
          <w:szCs w:val="20"/>
        </w:rPr>
        <w:t xml:space="preserve"> electricidad, </w:t>
      </w:r>
      <w:proofErr w:type="spellStart"/>
      <w:r w:rsidRPr="002A3D59">
        <w:rPr>
          <w:rFonts w:ascii="Arial" w:hAnsi="Arial" w:cs="Arial"/>
          <w:color w:val="000000"/>
          <w:sz w:val="20"/>
          <w:szCs w:val="20"/>
        </w:rPr>
        <w:t>electrets</w:t>
      </w:r>
      <w:proofErr w:type="spellEnd"/>
      <w:r w:rsidRPr="002A3D59">
        <w:rPr>
          <w:rFonts w:ascii="Arial" w:hAnsi="Arial" w:cs="Arial"/>
          <w:color w:val="000000"/>
          <w:sz w:val="20"/>
          <w:szCs w:val="20"/>
        </w:rPr>
        <w:t>,</w:t>
      </w:r>
    </w:p>
    <w:p w14:paraId="3E6AD072"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 </w:t>
      </w:r>
    </w:p>
    <w:p w14:paraId="22CB81CE" w14:textId="77777777" w:rsidR="002A3D59" w:rsidRPr="002A3D59" w:rsidRDefault="002A3D59" w:rsidP="002A3D59">
      <w:pPr>
        <w:rPr>
          <w:rFonts w:ascii="Times New Roman" w:hAnsi="Times New Roman" w:cs="Times New Roman"/>
          <w:sz w:val="20"/>
          <w:szCs w:val="20"/>
        </w:rPr>
      </w:pPr>
      <w:r w:rsidRPr="002A3D59">
        <w:rPr>
          <w:rFonts w:ascii="Arial" w:hAnsi="Arial" w:cs="Arial"/>
          <w:b/>
          <w:bCs/>
          <w:color w:val="000000"/>
          <w:sz w:val="20"/>
          <w:szCs w:val="20"/>
        </w:rPr>
        <w:t>Semana 2.</w:t>
      </w:r>
    </w:p>
    <w:p w14:paraId="743F6DE3"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40678431"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Sesión 4 (A Cargo de Arcángel </w:t>
      </w:r>
      <w:proofErr w:type="spellStart"/>
      <w:r w:rsidRPr="002A3D59">
        <w:rPr>
          <w:rFonts w:ascii="Arial" w:hAnsi="Arial" w:cs="Arial"/>
          <w:color w:val="000000"/>
          <w:sz w:val="20"/>
          <w:szCs w:val="20"/>
        </w:rPr>
        <w:t>Constantini</w:t>
      </w:r>
      <w:proofErr w:type="spellEnd"/>
      <w:r w:rsidRPr="002A3D59">
        <w:rPr>
          <w:rFonts w:ascii="Arial" w:hAnsi="Arial" w:cs="Arial"/>
          <w:color w:val="000000"/>
          <w:sz w:val="20"/>
          <w:szCs w:val="20"/>
        </w:rPr>
        <w:t>)  </w:t>
      </w:r>
    </w:p>
    <w:p w14:paraId="5E4726D6"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Miércoles 9 de Mayo</w:t>
      </w:r>
    </w:p>
    <w:p w14:paraId="6AA9D42E"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Construcción de prototipos entorchados , Demorado , sistema de retroalimentación</w:t>
      </w:r>
    </w:p>
    <w:p w14:paraId="103DCCE5"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Cabezales electromagnéticos  </w:t>
      </w:r>
    </w:p>
    <w:p w14:paraId="2DEA1B0D"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Inducción electromagnética ,  </w:t>
      </w:r>
    </w:p>
    <w:p w14:paraId="091C7B7F"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24BA6C56"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 Jueves 10 de Mayo (Charla abierta Arcángel </w:t>
      </w:r>
      <w:proofErr w:type="spellStart"/>
      <w:r w:rsidRPr="002A3D59">
        <w:rPr>
          <w:rFonts w:ascii="Arial" w:hAnsi="Arial" w:cs="Arial"/>
          <w:color w:val="000000"/>
          <w:sz w:val="20"/>
          <w:szCs w:val="20"/>
        </w:rPr>
        <w:t>Constantini</w:t>
      </w:r>
      <w:proofErr w:type="spellEnd"/>
      <w:r w:rsidRPr="002A3D59">
        <w:rPr>
          <w:rFonts w:ascii="Arial" w:hAnsi="Arial" w:cs="Arial"/>
          <w:color w:val="000000"/>
          <w:sz w:val="20"/>
          <w:szCs w:val="20"/>
        </w:rPr>
        <w:t xml:space="preserve"> - </w:t>
      </w:r>
      <w:proofErr w:type="spellStart"/>
      <w:r w:rsidRPr="002A3D59">
        <w:rPr>
          <w:rFonts w:ascii="Arial" w:hAnsi="Arial" w:cs="Arial"/>
          <w:color w:val="000000"/>
          <w:sz w:val="20"/>
          <w:szCs w:val="20"/>
        </w:rPr>
        <w:t>Manrico</w:t>
      </w:r>
      <w:proofErr w:type="spellEnd"/>
      <w:r w:rsidRPr="002A3D59">
        <w:rPr>
          <w:rFonts w:ascii="Arial" w:hAnsi="Arial" w:cs="Arial"/>
          <w:color w:val="000000"/>
          <w:sz w:val="20"/>
          <w:szCs w:val="20"/>
        </w:rPr>
        <w:t xml:space="preserve"> Montero)</w:t>
      </w:r>
    </w:p>
    <w:p w14:paraId="1EDAF7BC" w14:textId="77777777" w:rsidR="002A3D59" w:rsidRPr="002A3D59" w:rsidRDefault="002A3D59" w:rsidP="002A3D59">
      <w:pPr>
        <w:rPr>
          <w:rFonts w:ascii="Times New Roman" w:eastAsia="Times New Roman" w:hAnsi="Times New Roman" w:cs="Times New Roman"/>
          <w:sz w:val="20"/>
          <w:szCs w:val="20"/>
        </w:rPr>
      </w:pPr>
    </w:p>
    <w:p w14:paraId="515EAEA1"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Sesión 5 (A Cargo de Arcángel </w:t>
      </w:r>
      <w:proofErr w:type="spellStart"/>
      <w:r w:rsidRPr="002A3D59">
        <w:rPr>
          <w:rFonts w:ascii="Arial" w:hAnsi="Arial" w:cs="Arial"/>
          <w:color w:val="000000"/>
          <w:sz w:val="20"/>
          <w:szCs w:val="20"/>
        </w:rPr>
        <w:t>Constantini</w:t>
      </w:r>
      <w:proofErr w:type="spellEnd"/>
      <w:r w:rsidRPr="002A3D59">
        <w:rPr>
          <w:rFonts w:ascii="Arial" w:hAnsi="Arial" w:cs="Arial"/>
          <w:color w:val="000000"/>
          <w:sz w:val="20"/>
          <w:szCs w:val="20"/>
        </w:rPr>
        <w:t>)</w:t>
      </w:r>
    </w:p>
    <w:p w14:paraId="385E2D55"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Viernes 11 de Mayo</w:t>
      </w:r>
    </w:p>
    <w:p w14:paraId="0FFDDD5D" w14:textId="77777777" w:rsidR="002A3D59" w:rsidRPr="002A3D59" w:rsidRDefault="002A3D59" w:rsidP="002A3D59">
      <w:pPr>
        <w:rPr>
          <w:rFonts w:ascii="Times New Roman" w:hAnsi="Times New Roman" w:cs="Times New Roman"/>
          <w:sz w:val="20"/>
          <w:szCs w:val="20"/>
        </w:rPr>
      </w:pPr>
      <w:proofErr w:type="spellStart"/>
      <w:r w:rsidRPr="002A3D59">
        <w:rPr>
          <w:rFonts w:ascii="Arial" w:hAnsi="Arial" w:cs="Arial"/>
          <w:color w:val="000000"/>
          <w:sz w:val="20"/>
          <w:szCs w:val="20"/>
        </w:rPr>
        <w:t>Photonics</w:t>
      </w:r>
      <w:proofErr w:type="spellEnd"/>
      <w:r w:rsidRPr="002A3D59">
        <w:rPr>
          <w:rFonts w:ascii="Arial" w:hAnsi="Arial" w:cs="Arial"/>
          <w:color w:val="000000"/>
          <w:sz w:val="20"/>
          <w:szCs w:val="20"/>
        </w:rPr>
        <w:t>. Luz a sonido</w:t>
      </w:r>
    </w:p>
    <w:p w14:paraId="1921F734"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47154521"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Sesión 6 (A Cargo de Arcángel </w:t>
      </w:r>
      <w:proofErr w:type="spellStart"/>
      <w:r w:rsidRPr="002A3D59">
        <w:rPr>
          <w:rFonts w:ascii="Arial" w:hAnsi="Arial" w:cs="Arial"/>
          <w:color w:val="000000"/>
          <w:sz w:val="20"/>
          <w:szCs w:val="20"/>
        </w:rPr>
        <w:t>Constantini</w:t>
      </w:r>
      <w:proofErr w:type="spellEnd"/>
      <w:r w:rsidRPr="002A3D59">
        <w:rPr>
          <w:rFonts w:ascii="Arial" w:hAnsi="Arial" w:cs="Arial"/>
          <w:color w:val="000000"/>
          <w:sz w:val="20"/>
          <w:szCs w:val="20"/>
        </w:rPr>
        <w:t xml:space="preserve"> - </w:t>
      </w:r>
      <w:proofErr w:type="spellStart"/>
      <w:r w:rsidRPr="002A3D59">
        <w:rPr>
          <w:rFonts w:ascii="Arial" w:hAnsi="Arial" w:cs="Arial"/>
          <w:color w:val="000000"/>
          <w:sz w:val="20"/>
          <w:szCs w:val="20"/>
        </w:rPr>
        <w:t>Manrico</w:t>
      </w:r>
      <w:proofErr w:type="spellEnd"/>
      <w:r w:rsidRPr="002A3D59">
        <w:rPr>
          <w:rFonts w:ascii="Arial" w:hAnsi="Arial" w:cs="Arial"/>
          <w:color w:val="000000"/>
          <w:sz w:val="20"/>
          <w:szCs w:val="20"/>
        </w:rPr>
        <w:t xml:space="preserve"> Montero.)</w:t>
      </w:r>
    </w:p>
    <w:p w14:paraId="1609E885"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Sábado 11 de Mayo.</w:t>
      </w:r>
    </w:p>
    <w:p w14:paraId="1529EE84" w14:textId="77777777" w:rsidR="002A3D59" w:rsidRPr="002A3D59" w:rsidRDefault="002A3D59" w:rsidP="002A3D59">
      <w:pPr>
        <w:rPr>
          <w:rFonts w:ascii="Times New Roman" w:eastAsia="Times New Roman" w:hAnsi="Times New Roman" w:cs="Times New Roman"/>
          <w:sz w:val="20"/>
          <w:szCs w:val="20"/>
        </w:rPr>
      </w:pPr>
    </w:p>
    <w:p w14:paraId="04AFFA46"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·Diálogo entre Arcángel </w:t>
      </w:r>
      <w:proofErr w:type="spellStart"/>
      <w:r w:rsidRPr="002A3D59">
        <w:rPr>
          <w:rFonts w:ascii="Arial" w:hAnsi="Arial" w:cs="Arial"/>
          <w:color w:val="000000"/>
          <w:sz w:val="20"/>
          <w:szCs w:val="20"/>
        </w:rPr>
        <w:t>Constantini</w:t>
      </w:r>
      <w:proofErr w:type="spellEnd"/>
      <w:r w:rsidRPr="002A3D59">
        <w:rPr>
          <w:rFonts w:ascii="Arial" w:hAnsi="Arial" w:cs="Arial"/>
          <w:color w:val="000000"/>
          <w:sz w:val="20"/>
          <w:szCs w:val="20"/>
        </w:rPr>
        <w:t xml:space="preserve"> y </w:t>
      </w:r>
      <w:proofErr w:type="spellStart"/>
      <w:r w:rsidRPr="002A3D59">
        <w:rPr>
          <w:rFonts w:ascii="Arial" w:hAnsi="Arial" w:cs="Arial"/>
          <w:color w:val="000000"/>
          <w:sz w:val="20"/>
          <w:szCs w:val="20"/>
        </w:rPr>
        <w:t>Manrico</w:t>
      </w:r>
      <w:proofErr w:type="spellEnd"/>
      <w:r w:rsidRPr="002A3D59">
        <w:rPr>
          <w:rFonts w:ascii="Arial" w:hAnsi="Arial" w:cs="Arial"/>
          <w:color w:val="000000"/>
          <w:sz w:val="20"/>
          <w:szCs w:val="20"/>
        </w:rPr>
        <w:t xml:space="preserve"> Montero acerca de los avances del laboratorio.</w:t>
      </w:r>
    </w:p>
    <w:p w14:paraId="6E210B5F" w14:textId="77777777" w:rsidR="002A3D59" w:rsidRPr="002A3D59" w:rsidRDefault="002A3D59" w:rsidP="002A3D59">
      <w:pPr>
        <w:rPr>
          <w:rFonts w:ascii="Times New Roman" w:eastAsia="Times New Roman" w:hAnsi="Times New Roman" w:cs="Times New Roman"/>
          <w:sz w:val="20"/>
          <w:szCs w:val="20"/>
        </w:rPr>
      </w:pPr>
    </w:p>
    <w:p w14:paraId="04BE2158"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·Presentación general de </w:t>
      </w:r>
      <w:proofErr w:type="spellStart"/>
      <w:r w:rsidRPr="002A3D59">
        <w:rPr>
          <w:rFonts w:ascii="Arial" w:hAnsi="Arial" w:cs="Arial"/>
          <w:color w:val="000000"/>
          <w:sz w:val="20"/>
          <w:szCs w:val="20"/>
        </w:rPr>
        <w:t>Manrico</w:t>
      </w:r>
      <w:proofErr w:type="spellEnd"/>
      <w:r w:rsidRPr="002A3D59">
        <w:rPr>
          <w:rFonts w:ascii="Arial" w:hAnsi="Arial" w:cs="Arial"/>
          <w:color w:val="000000"/>
          <w:sz w:val="20"/>
          <w:szCs w:val="20"/>
        </w:rPr>
        <w:t xml:space="preserve"> Montero al taller: “Introducción a la fonografía y ecología del paisaje sonoro en ecosistemas urbanos”</w:t>
      </w:r>
    </w:p>
    <w:p w14:paraId="0D11DAC1"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0101D0EB" w14:textId="77777777" w:rsidR="002A3D59" w:rsidRPr="002A3D59" w:rsidRDefault="002A3D59" w:rsidP="002A3D59">
      <w:pPr>
        <w:spacing w:after="240"/>
        <w:rPr>
          <w:rFonts w:ascii="Times New Roman" w:eastAsia="Times New Roman" w:hAnsi="Times New Roman" w:cs="Times New Roman"/>
          <w:sz w:val="20"/>
          <w:szCs w:val="20"/>
        </w:rPr>
      </w:pP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p>
    <w:p w14:paraId="3DB880B1" w14:textId="77777777" w:rsidR="002A3D59" w:rsidRPr="002A3D59" w:rsidRDefault="002A3D59" w:rsidP="002A3D59">
      <w:pPr>
        <w:rPr>
          <w:rFonts w:ascii="Times New Roman" w:hAnsi="Times New Roman" w:cs="Times New Roman"/>
          <w:sz w:val="20"/>
          <w:szCs w:val="20"/>
        </w:rPr>
      </w:pPr>
      <w:r w:rsidRPr="002A3D59">
        <w:rPr>
          <w:rFonts w:ascii="Arial" w:hAnsi="Arial" w:cs="Arial"/>
          <w:b/>
          <w:bCs/>
          <w:color w:val="000000"/>
          <w:sz w:val="20"/>
          <w:szCs w:val="20"/>
        </w:rPr>
        <w:t>Semana 3.</w:t>
      </w:r>
    </w:p>
    <w:p w14:paraId="6A2DDE6A" w14:textId="77777777" w:rsidR="002A3D59" w:rsidRPr="002A3D59" w:rsidRDefault="002A3D59" w:rsidP="002A3D59">
      <w:pPr>
        <w:rPr>
          <w:rFonts w:ascii="Times New Roman" w:eastAsia="Times New Roman" w:hAnsi="Times New Roman" w:cs="Times New Roman"/>
          <w:sz w:val="20"/>
          <w:szCs w:val="20"/>
        </w:rPr>
      </w:pPr>
    </w:p>
    <w:p w14:paraId="7CBA852F"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Miércoles 16 de Mayo</w:t>
      </w:r>
    </w:p>
    <w:p w14:paraId="1A9465DF"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·Historia de la fonografía y grabación de campo</w:t>
      </w:r>
    </w:p>
    <w:p w14:paraId="4A14D0FC"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·Conceptos teóricos de la ecología del paisaje sonoro</w:t>
      </w:r>
    </w:p>
    <w:p w14:paraId="1BA23D7F"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·Técnicas tradicionales fonográficas</w:t>
      </w:r>
    </w:p>
    <w:p w14:paraId="3A1E04D5" w14:textId="77777777" w:rsidR="002A3D59" w:rsidRPr="002A3D59" w:rsidRDefault="002A3D59" w:rsidP="002A3D59">
      <w:pPr>
        <w:rPr>
          <w:rFonts w:ascii="Times New Roman" w:eastAsia="Times New Roman" w:hAnsi="Times New Roman" w:cs="Times New Roman"/>
          <w:sz w:val="20"/>
          <w:szCs w:val="20"/>
        </w:rPr>
      </w:pPr>
    </w:p>
    <w:p w14:paraId="2CAC3519"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Sesión 8 (A Cargo de </w:t>
      </w:r>
      <w:proofErr w:type="spellStart"/>
      <w:r w:rsidRPr="002A3D59">
        <w:rPr>
          <w:rFonts w:ascii="Arial" w:hAnsi="Arial" w:cs="Arial"/>
          <w:color w:val="000000"/>
          <w:sz w:val="20"/>
          <w:szCs w:val="20"/>
        </w:rPr>
        <w:t>Manrico</w:t>
      </w:r>
      <w:proofErr w:type="spellEnd"/>
      <w:r w:rsidRPr="002A3D59">
        <w:rPr>
          <w:rFonts w:ascii="Arial" w:hAnsi="Arial" w:cs="Arial"/>
          <w:color w:val="000000"/>
          <w:sz w:val="20"/>
          <w:szCs w:val="20"/>
        </w:rPr>
        <w:t xml:space="preserve"> Montero)</w:t>
      </w:r>
    </w:p>
    <w:p w14:paraId="657DD220"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Viernes 18 de Mayo</w:t>
      </w:r>
    </w:p>
    <w:p w14:paraId="26F311DC"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·Primera sesión colectiva de grabación de campo del ecosistema urbano.</w:t>
      </w:r>
    </w:p>
    <w:p w14:paraId="5600DE8A"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7A66481E"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Sesión 9 (A Cargo de </w:t>
      </w:r>
      <w:proofErr w:type="spellStart"/>
      <w:r w:rsidRPr="002A3D59">
        <w:rPr>
          <w:rFonts w:ascii="Arial" w:hAnsi="Arial" w:cs="Arial"/>
          <w:color w:val="000000"/>
          <w:sz w:val="20"/>
          <w:szCs w:val="20"/>
        </w:rPr>
        <w:t>Manrico</w:t>
      </w:r>
      <w:proofErr w:type="spellEnd"/>
      <w:r w:rsidRPr="002A3D59">
        <w:rPr>
          <w:rFonts w:ascii="Arial" w:hAnsi="Arial" w:cs="Arial"/>
          <w:color w:val="000000"/>
          <w:sz w:val="20"/>
          <w:szCs w:val="20"/>
        </w:rPr>
        <w:t xml:space="preserve"> Montero)</w:t>
      </w:r>
    </w:p>
    <w:p w14:paraId="40E9ADFF"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Sábado 19  de Mayo.</w:t>
      </w:r>
    </w:p>
    <w:p w14:paraId="5FC4D64B"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·Segunda sesión colectiva de grabación de campo del ecosistema urbano</w:t>
      </w:r>
    </w:p>
    <w:p w14:paraId="1D5DE01A" w14:textId="77777777" w:rsidR="002A3D59" w:rsidRPr="002A3D59" w:rsidRDefault="002A3D59" w:rsidP="002A3D59">
      <w:pPr>
        <w:rPr>
          <w:rFonts w:ascii="Times New Roman" w:eastAsia="Times New Roman" w:hAnsi="Times New Roman" w:cs="Times New Roman"/>
          <w:sz w:val="20"/>
          <w:szCs w:val="20"/>
        </w:rPr>
      </w:pPr>
    </w:p>
    <w:p w14:paraId="356B0BA7" w14:textId="77777777" w:rsidR="002A3D59" w:rsidRPr="002A3D59" w:rsidRDefault="002A3D59" w:rsidP="002A3D59">
      <w:pPr>
        <w:rPr>
          <w:rFonts w:ascii="Times New Roman" w:hAnsi="Times New Roman" w:cs="Times New Roman"/>
          <w:sz w:val="20"/>
          <w:szCs w:val="20"/>
        </w:rPr>
      </w:pPr>
      <w:r w:rsidRPr="002A3D59">
        <w:rPr>
          <w:rFonts w:ascii="Arial" w:hAnsi="Arial" w:cs="Arial"/>
          <w:b/>
          <w:bCs/>
          <w:color w:val="000000"/>
          <w:sz w:val="20"/>
          <w:szCs w:val="20"/>
        </w:rPr>
        <w:t>Semana 4.</w:t>
      </w:r>
    </w:p>
    <w:p w14:paraId="66AAE713"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456FA2D6"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Sesión 7(A Cargo de </w:t>
      </w:r>
      <w:proofErr w:type="spellStart"/>
      <w:r w:rsidRPr="002A3D59">
        <w:rPr>
          <w:rFonts w:ascii="Arial" w:hAnsi="Arial" w:cs="Arial"/>
          <w:color w:val="000000"/>
          <w:sz w:val="20"/>
          <w:szCs w:val="20"/>
        </w:rPr>
        <w:t>Manrico</w:t>
      </w:r>
      <w:proofErr w:type="spellEnd"/>
      <w:r w:rsidRPr="002A3D59">
        <w:rPr>
          <w:rFonts w:ascii="Arial" w:hAnsi="Arial" w:cs="Arial"/>
          <w:color w:val="000000"/>
          <w:sz w:val="20"/>
          <w:szCs w:val="20"/>
        </w:rPr>
        <w:t xml:space="preserve"> Montero)</w:t>
      </w:r>
    </w:p>
    <w:p w14:paraId="66C6CAE6"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Miércoles 23 de Mayo</w:t>
      </w:r>
    </w:p>
    <w:p w14:paraId="7362CD9E"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·Tercera sesión colectiva de grabación de campo del ecosistema urbano</w:t>
      </w:r>
    </w:p>
    <w:p w14:paraId="30770E1A"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6264BDE8"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Sesión 8 (A Cargo de </w:t>
      </w:r>
      <w:proofErr w:type="spellStart"/>
      <w:r w:rsidRPr="002A3D59">
        <w:rPr>
          <w:rFonts w:ascii="Arial" w:hAnsi="Arial" w:cs="Arial"/>
          <w:color w:val="000000"/>
          <w:sz w:val="20"/>
          <w:szCs w:val="20"/>
        </w:rPr>
        <w:t>Manrico</w:t>
      </w:r>
      <w:proofErr w:type="spellEnd"/>
      <w:r w:rsidRPr="002A3D59">
        <w:rPr>
          <w:rFonts w:ascii="Arial" w:hAnsi="Arial" w:cs="Arial"/>
          <w:color w:val="000000"/>
          <w:sz w:val="20"/>
          <w:szCs w:val="20"/>
        </w:rPr>
        <w:t xml:space="preserve"> Montero)</w:t>
      </w:r>
    </w:p>
    <w:p w14:paraId="4DD64B8A"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Viernes 25 de Mayo</w:t>
      </w:r>
    </w:p>
    <w:p w14:paraId="311CDA4E"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·Cuarta sesión colectiva de grabación de campo del ecosistema urbano</w:t>
      </w:r>
    </w:p>
    <w:p w14:paraId="3AEFAEC3"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1810532C"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 xml:space="preserve">Sesión 9 (A Cargo de </w:t>
      </w:r>
      <w:proofErr w:type="spellStart"/>
      <w:r w:rsidRPr="002A3D59">
        <w:rPr>
          <w:rFonts w:ascii="Arial" w:hAnsi="Arial" w:cs="Arial"/>
          <w:color w:val="000000"/>
          <w:sz w:val="20"/>
          <w:szCs w:val="20"/>
        </w:rPr>
        <w:t>Manrico</w:t>
      </w:r>
      <w:proofErr w:type="spellEnd"/>
      <w:r w:rsidRPr="002A3D59">
        <w:rPr>
          <w:rFonts w:ascii="Arial" w:hAnsi="Arial" w:cs="Arial"/>
          <w:color w:val="000000"/>
          <w:sz w:val="20"/>
          <w:szCs w:val="20"/>
        </w:rPr>
        <w:t xml:space="preserve"> Montero)</w:t>
      </w:r>
    </w:p>
    <w:p w14:paraId="45537AC7"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Sábado 26 de Mayo</w:t>
      </w:r>
    </w:p>
    <w:p w14:paraId="2E99FC2F" w14:textId="77777777" w:rsidR="002A3D59" w:rsidRPr="002A3D59" w:rsidRDefault="002A3D59" w:rsidP="002A3D59">
      <w:pPr>
        <w:rPr>
          <w:rFonts w:ascii="Times New Roman" w:hAnsi="Times New Roman" w:cs="Times New Roman"/>
          <w:sz w:val="20"/>
          <w:szCs w:val="20"/>
        </w:rPr>
      </w:pPr>
      <w:r w:rsidRPr="002A3D59">
        <w:rPr>
          <w:rFonts w:ascii="Arial" w:hAnsi="Arial" w:cs="Arial"/>
          <w:color w:val="000000"/>
          <w:sz w:val="20"/>
          <w:szCs w:val="20"/>
        </w:rPr>
        <w:t>·Análisis de laboratorio sobre los resultados de las prácticas de grabación de los asistentes al taller</w:t>
      </w:r>
    </w:p>
    <w:p w14:paraId="646C7362"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2F936E6A"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1A1A1A"/>
          <w:sz w:val="22"/>
          <w:szCs w:val="22"/>
        </w:rPr>
        <w:t>5. Dirigido a:</w:t>
      </w:r>
    </w:p>
    <w:p w14:paraId="45FF9CFE"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1A1A1A"/>
          <w:sz w:val="22"/>
          <w:szCs w:val="22"/>
        </w:rPr>
        <w:tab/>
      </w:r>
      <w:r w:rsidRPr="002A3D59">
        <w:rPr>
          <w:rFonts w:ascii="Calibri" w:hAnsi="Calibri" w:cs="Times New Roman"/>
          <w:b/>
          <w:bCs/>
          <w:color w:val="1A1A1A"/>
          <w:sz w:val="22"/>
          <w:szCs w:val="22"/>
        </w:rPr>
        <w:tab/>
      </w:r>
      <w:r w:rsidRPr="002A3D59">
        <w:rPr>
          <w:rFonts w:ascii="Calibri" w:hAnsi="Calibri" w:cs="Times New Roman"/>
          <w:b/>
          <w:bCs/>
          <w:color w:val="1A1A1A"/>
          <w:sz w:val="22"/>
          <w:szCs w:val="22"/>
        </w:rPr>
        <w:tab/>
      </w:r>
      <w:r w:rsidRPr="002A3D59">
        <w:rPr>
          <w:rFonts w:ascii="Calibri" w:hAnsi="Calibri" w:cs="Times New Roman"/>
          <w:b/>
          <w:bCs/>
          <w:color w:val="1A1A1A"/>
          <w:sz w:val="22"/>
          <w:szCs w:val="22"/>
        </w:rPr>
        <w:tab/>
      </w:r>
      <w:r w:rsidRPr="002A3D59">
        <w:rPr>
          <w:rFonts w:ascii="Calibri" w:hAnsi="Calibri" w:cs="Times New Roman"/>
          <w:b/>
          <w:bCs/>
          <w:color w:val="1A1A1A"/>
          <w:sz w:val="22"/>
          <w:szCs w:val="22"/>
        </w:rPr>
        <w:tab/>
      </w:r>
      <w:r w:rsidRPr="002A3D59">
        <w:rPr>
          <w:rFonts w:ascii="Calibri" w:hAnsi="Calibri" w:cs="Times New Roman"/>
          <w:b/>
          <w:bCs/>
          <w:color w:val="1A1A1A"/>
          <w:sz w:val="22"/>
          <w:szCs w:val="22"/>
        </w:rPr>
        <w:tab/>
      </w:r>
    </w:p>
    <w:p w14:paraId="7A3696DC"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 xml:space="preserve">Personas mayores de edad vinculadas al campo del arte y la ciencia: Artistas sonoros, músicos ingenieros de sonido, diseñadores, arquitectos, ingenieros, artistas plásticos, en general personas interesadas en la </w:t>
      </w:r>
      <w:proofErr w:type="spellStart"/>
      <w:r w:rsidRPr="002A3D59">
        <w:rPr>
          <w:rFonts w:ascii="Calibri" w:hAnsi="Calibri" w:cs="Times New Roman"/>
          <w:color w:val="1A1A1A"/>
          <w:sz w:val="22"/>
          <w:szCs w:val="22"/>
        </w:rPr>
        <w:t>microfonía</w:t>
      </w:r>
      <w:proofErr w:type="spellEnd"/>
      <w:r w:rsidRPr="002A3D59">
        <w:rPr>
          <w:rFonts w:ascii="Calibri" w:hAnsi="Calibri" w:cs="Times New Roman"/>
          <w:color w:val="1A1A1A"/>
          <w:sz w:val="22"/>
          <w:szCs w:val="22"/>
        </w:rPr>
        <w:t>, la creación sonora y la escucha.  </w:t>
      </w:r>
      <w:r w:rsidRPr="002A3D59">
        <w:rPr>
          <w:rFonts w:ascii="Calibri" w:hAnsi="Calibri" w:cs="Times New Roman"/>
          <w:color w:val="1A1A1A"/>
          <w:sz w:val="22"/>
          <w:szCs w:val="22"/>
        </w:rPr>
        <w:tab/>
      </w:r>
      <w:r w:rsidRPr="002A3D59">
        <w:rPr>
          <w:rFonts w:ascii="Calibri" w:hAnsi="Calibri" w:cs="Times New Roman"/>
          <w:color w:val="1A1A1A"/>
          <w:sz w:val="22"/>
          <w:szCs w:val="22"/>
        </w:rPr>
        <w:tab/>
      </w:r>
    </w:p>
    <w:p w14:paraId="1B4666EB"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ab/>
      </w:r>
      <w:r w:rsidRPr="002A3D59">
        <w:rPr>
          <w:rFonts w:ascii="Calibri" w:hAnsi="Calibri" w:cs="Times New Roman"/>
          <w:color w:val="1A1A1A"/>
          <w:sz w:val="22"/>
          <w:szCs w:val="22"/>
        </w:rPr>
        <w:tab/>
      </w:r>
      <w:r w:rsidRPr="002A3D59">
        <w:rPr>
          <w:rFonts w:ascii="Calibri" w:hAnsi="Calibri" w:cs="Times New Roman"/>
          <w:color w:val="1A1A1A"/>
          <w:sz w:val="22"/>
          <w:szCs w:val="22"/>
        </w:rPr>
        <w:tab/>
      </w:r>
      <w:r w:rsidRPr="002A3D59">
        <w:rPr>
          <w:rFonts w:ascii="Calibri" w:hAnsi="Calibri" w:cs="Times New Roman"/>
          <w:color w:val="1A1A1A"/>
          <w:sz w:val="22"/>
          <w:szCs w:val="22"/>
        </w:rPr>
        <w:tab/>
      </w:r>
      <w:r w:rsidRPr="002A3D59">
        <w:rPr>
          <w:rFonts w:ascii="Calibri" w:hAnsi="Calibri" w:cs="Times New Roman"/>
          <w:color w:val="1A1A1A"/>
          <w:sz w:val="22"/>
          <w:szCs w:val="22"/>
        </w:rPr>
        <w:tab/>
      </w:r>
      <w:r w:rsidRPr="002A3D59">
        <w:rPr>
          <w:rFonts w:ascii="Calibri" w:hAnsi="Calibri" w:cs="Times New Roman"/>
          <w:color w:val="1A1A1A"/>
          <w:sz w:val="22"/>
          <w:szCs w:val="22"/>
        </w:rPr>
        <w:tab/>
      </w:r>
    </w:p>
    <w:p w14:paraId="76E6F58C"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1A1A1A"/>
          <w:sz w:val="22"/>
          <w:szCs w:val="22"/>
        </w:rPr>
        <w:t>6.</w:t>
      </w:r>
      <w:r w:rsidRPr="002A3D59">
        <w:rPr>
          <w:rFonts w:ascii="Calibri" w:hAnsi="Calibri" w:cs="Times New Roman"/>
          <w:color w:val="1A1A1A"/>
          <w:sz w:val="22"/>
          <w:szCs w:val="22"/>
        </w:rPr>
        <w:t xml:space="preserve"> </w:t>
      </w:r>
      <w:r w:rsidRPr="002A3D59">
        <w:rPr>
          <w:rFonts w:ascii="Calibri" w:hAnsi="Calibri" w:cs="Times New Roman"/>
          <w:b/>
          <w:bCs/>
          <w:color w:val="1A1A1A"/>
          <w:sz w:val="22"/>
          <w:szCs w:val="22"/>
        </w:rPr>
        <w:t>Pueden</w:t>
      </w:r>
      <w:r w:rsidRPr="002A3D59">
        <w:rPr>
          <w:rFonts w:ascii="Calibri" w:hAnsi="Calibri" w:cs="Times New Roman"/>
          <w:color w:val="1A1A1A"/>
          <w:sz w:val="22"/>
          <w:szCs w:val="22"/>
        </w:rPr>
        <w:t xml:space="preserve"> </w:t>
      </w:r>
      <w:r w:rsidRPr="002A3D59">
        <w:rPr>
          <w:rFonts w:ascii="Calibri" w:hAnsi="Calibri" w:cs="Times New Roman"/>
          <w:b/>
          <w:bCs/>
          <w:color w:val="1A1A1A"/>
          <w:sz w:val="22"/>
          <w:szCs w:val="22"/>
        </w:rPr>
        <w:t>participar:</w:t>
      </w:r>
    </w:p>
    <w:p w14:paraId="1566F432"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 xml:space="preserve">Persona natural: colombiano o extranjero, mayor de 18 </w:t>
      </w:r>
      <w:proofErr w:type="spellStart"/>
      <w:r w:rsidRPr="002A3D59">
        <w:rPr>
          <w:rFonts w:ascii="Calibri" w:hAnsi="Calibri" w:cs="Times New Roman"/>
          <w:color w:val="1A1A1A"/>
          <w:sz w:val="22"/>
          <w:szCs w:val="22"/>
        </w:rPr>
        <w:t>años</w:t>
      </w:r>
      <w:proofErr w:type="spellEnd"/>
      <w:r w:rsidRPr="002A3D59">
        <w:rPr>
          <w:rFonts w:ascii="Calibri" w:hAnsi="Calibri" w:cs="Times New Roman"/>
          <w:color w:val="1A1A1A"/>
          <w:sz w:val="22"/>
          <w:szCs w:val="22"/>
        </w:rPr>
        <w:t xml:space="preserve"> y residente en </w:t>
      </w:r>
      <w:proofErr w:type="spellStart"/>
      <w:r w:rsidRPr="002A3D59">
        <w:rPr>
          <w:rFonts w:ascii="Calibri" w:hAnsi="Calibri" w:cs="Times New Roman"/>
          <w:color w:val="1A1A1A"/>
          <w:sz w:val="22"/>
          <w:szCs w:val="22"/>
        </w:rPr>
        <w:t>Bogota</w:t>
      </w:r>
      <w:proofErr w:type="spellEnd"/>
      <w:r w:rsidRPr="002A3D59">
        <w:rPr>
          <w:rFonts w:ascii="Calibri" w:hAnsi="Calibri" w:cs="Times New Roman"/>
          <w:color w:val="1A1A1A"/>
          <w:sz w:val="22"/>
          <w:szCs w:val="22"/>
        </w:rPr>
        <w:t>́.</w:t>
      </w:r>
    </w:p>
    <w:p w14:paraId="29B2F137"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ab/>
      </w:r>
      <w:r w:rsidRPr="002A3D59">
        <w:rPr>
          <w:rFonts w:ascii="Calibri" w:hAnsi="Calibri" w:cs="Times New Roman"/>
          <w:color w:val="1A1A1A"/>
          <w:sz w:val="22"/>
          <w:szCs w:val="22"/>
        </w:rPr>
        <w:tab/>
      </w:r>
      <w:r w:rsidRPr="002A3D59">
        <w:rPr>
          <w:rFonts w:ascii="Calibri" w:hAnsi="Calibri" w:cs="Times New Roman"/>
          <w:color w:val="1A1A1A"/>
          <w:sz w:val="22"/>
          <w:szCs w:val="22"/>
        </w:rPr>
        <w:tab/>
      </w:r>
      <w:r w:rsidRPr="002A3D59">
        <w:rPr>
          <w:rFonts w:ascii="Calibri" w:hAnsi="Calibri" w:cs="Times New Roman"/>
          <w:color w:val="1A1A1A"/>
          <w:sz w:val="22"/>
          <w:szCs w:val="22"/>
        </w:rPr>
        <w:tab/>
      </w:r>
      <w:r w:rsidRPr="002A3D59">
        <w:rPr>
          <w:rFonts w:ascii="Calibri" w:hAnsi="Calibri" w:cs="Times New Roman"/>
          <w:color w:val="1A1A1A"/>
          <w:sz w:val="22"/>
          <w:szCs w:val="22"/>
        </w:rPr>
        <w:tab/>
      </w:r>
    </w:p>
    <w:p w14:paraId="50DC96A8" w14:textId="77777777" w:rsidR="002A3D59" w:rsidRPr="002A3D59" w:rsidRDefault="002A3D59" w:rsidP="002A3D59">
      <w:pPr>
        <w:spacing w:after="240"/>
        <w:rPr>
          <w:rFonts w:ascii="Times New Roman" w:eastAsia="Times New Roman" w:hAnsi="Times New Roman" w:cs="Times New Roman"/>
          <w:sz w:val="20"/>
          <w:szCs w:val="20"/>
        </w:rPr>
      </w:pP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p>
    <w:p w14:paraId="398C9667"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000000"/>
          <w:sz w:val="22"/>
          <w:szCs w:val="22"/>
        </w:rPr>
        <w:t>7. Cronograma de la invitación.</w:t>
      </w:r>
      <w:r w:rsidRPr="002A3D59">
        <w:rPr>
          <w:rFonts w:ascii="Calibri" w:hAnsi="Calibri" w:cs="Times New Roman"/>
          <w:color w:val="000000"/>
          <w:sz w:val="20"/>
          <w:szCs w:val="20"/>
        </w:rPr>
        <w:t xml:space="preserve">                         </w:t>
      </w:r>
      <w:r w:rsidRPr="002A3D59">
        <w:rPr>
          <w:rFonts w:ascii="Calibri" w:hAnsi="Calibri" w:cs="Times New Roman"/>
          <w:color w:val="000000"/>
          <w:sz w:val="20"/>
          <w:szCs w:val="20"/>
        </w:rPr>
        <w:tab/>
      </w:r>
    </w:p>
    <w:p w14:paraId="6172D26B"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 xml:space="preserve"> </w:t>
      </w:r>
      <w:r w:rsidRPr="002A3D59">
        <w:rPr>
          <w:rFonts w:ascii="Calibri" w:hAnsi="Calibri" w:cs="Times New Roman"/>
          <w:color w:val="000000"/>
          <w:sz w:val="22"/>
          <w:szCs w:val="22"/>
        </w:rPr>
        <w:tab/>
      </w:r>
      <w:r w:rsidRPr="002A3D59">
        <w:rPr>
          <w:rFonts w:ascii="Calibri" w:hAnsi="Calibri" w:cs="Times New Roman"/>
          <w:color w:val="000000"/>
          <w:sz w:val="22"/>
          <w:szCs w:val="22"/>
        </w:rPr>
        <w:tab/>
      </w:r>
      <w:r w:rsidRPr="002A3D59">
        <w:rPr>
          <w:rFonts w:ascii="Calibri" w:hAnsi="Calibri" w:cs="Times New Roman"/>
          <w:color w:val="000000"/>
          <w:sz w:val="22"/>
          <w:szCs w:val="22"/>
        </w:rPr>
        <w:tab/>
      </w:r>
    </w:p>
    <w:p w14:paraId="0CFF4D62"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Fecha lanzamiento convocatoria:</w:t>
      </w:r>
    </w:p>
    <w:p w14:paraId="39485B67" w14:textId="134EE7D8"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de</w:t>
      </w:r>
      <w:r w:rsidR="00DB597D">
        <w:rPr>
          <w:rFonts w:ascii="Calibri" w:hAnsi="Calibri" w:cs="Times New Roman"/>
          <w:color w:val="000000"/>
          <w:sz w:val="22"/>
          <w:szCs w:val="22"/>
          <w:shd w:val="clear" w:color="auto" w:fill="FFFF00"/>
        </w:rPr>
        <w:t xml:space="preserve"> 19</w:t>
      </w:r>
      <w:r w:rsidR="004042E2">
        <w:rPr>
          <w:rFonts w:ascii="Calibri" w:hAnsi="Calibri" w:cs="Times New Roman"/>
          <w:color w:val="000000"/>
          <w:sz w:val="22"/>
          <w:szCs w:val="22"/>
          <w:shd w:val="clear" w:color="auto" w:fill="FFFF00"/>
        </w:rPr>
        <w:t xml:space="preserve"> </w:t>
      </w:r>
      <w:r w:rsidRPr="002A3D59">
        <w:rPr>
          <w:rFonts w:ascii="Calibri" w:hAnsi="Calibri" w:cs="Times New Roman"/>
          <w:color w:val="000000"/>
          <w:sz w:val="22"/>
          <w:szCs w:val="22"/>
        </w:rPr>
        <w:t>abril de 2018.</w:t>
      </w:r>
    </w:p>
    <w:p w14:paraId="27E75E1A"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 xml:space="preserve">En el enlace: www.idartes.gov.co </w:t>
      </w:r>
      <w:r w:rsidRPr="002A3D59">
        <w:rPr>
          <w:rFonts w:ascii="Calibri" w:hAnsi="Calibri" w:cs="Times New Roman"/>
          <w:color w:val="000000"/>
          <w:sz w:val="22"/>
          <w:szCs w:val="22"/>
        </w:rPr>
        <w:tab/>
      </w:r>
      <w:r w:rsidRPr="002A3D59">
        <w:rPr>
          <w:rFonts w:ascii="Calibri" w:hAnsi="Calibri" w:cs="Times New Roman"/>
          <w:color w:val="000000"/>
          <w:sz w:val="22"/>
          <w:szCs w:val="22"/>
        </w:rPr>
        <w:tab/>
      </w:r>
      <w:r w:rsidRPr="002A3D59">
        <w:rPr>
          <w:rFonts w:ascii="Calibri" w:hAnsi="Calibri" w:cs="Times New Roman"/>
          <w:color w:val="000000"/>
          <w:sz w:val="22"/>
          <w:szCs w:val="22"/>
        </w:rPr>
        <w:tab/>
      </w:r>
      <w:r w:rsidRPr="002A3D59">
        <w:rPr>
          <w:rFonts w:ascii="Calibri" w:hAnsi="Calibri" w:cs="Times New Roman"/>
          <w:color w:val="000000"/>
          <w:sz w:val="22"/>
          <w:szCs w:val="22"/>
        </w:rPr>
        <w:tab/>
      </w:r>
    </w:p>
    <w:p w14:paraId="7211E38F"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ab/>
      </w:r>
      <w:r w:rsidRPr="002A3D59">
        <w:rPr>
          <w:rFonts w:ascii="Calibri" w:hAnsi="Calibri" w:cs="Times New Roman"/>
          <w:color w:val="000000"/>
          <w:sz w:val="22"/>
          <w:szCs w:val="22"/>
        </w:rPr>
        <w:tab/>
      </w:r>
      <w:r w:rsidRPr="002A3D59">
        <w:rPr>
          <w:rFonts w:ascii="Calibri" w:hAnsi="Calibri" w:cs="Times New Roman"/>
          <w:color w:val="000000"/>
          <w:sz w:val="22"/>
          <w:szCs w:val="22"/>
        </w:rPr>
        <w:tab/>
      </w:r>
      <w:r w:rsidRPr="002A3D59">
        <w:rPr>
          <w:rFonts w:ascii="Calibri" w:hAnsi="Calibri" w:cs="Times New Roman"/>
          <w:color w:val="000000"/>
          <w:sz w:val="22"/>
          <w:szCs w:val="22"/>
        </w:rPr>
        <w:tab/>
      </w:r>
      <w:r w:rsidRPr="002A3D59">
        <w:rPr>
          <w:rFonts w:ascii="Calibri" w:hAnsi="Calibri" w:cs="Times New Roman"/>
          <w:color w:val="000000"/>
          <w:sz w:val="22"/>
          <w:szCs w:val="22"/>
        </w:rPr>
        <w:tab/>
      </w:r>
      <w:r w:rsidRPr="002A3D59">
        <w:rPr>
          <w:rFonts w:ascii="Calibri" w:hAnsi="Calibri" w:cs="Times New Roman"/>
          <w:color w:val="000000"/>
          <w:sz w:val="22"/>
          <w:szCs w:val="22"/>
        </w:rPr>
        <w:tab/>
      </w:r>
      <w:bookmarkStart w:id="0" w:name="_GoBack"/>
      <w:bookmarkEnd w:id="0"/>
    </w:p>
    <w:p w14:paraId="3353D62B" w14:textId="77777777" w:rsidR="002A3D59" w:rsidRPr="002A3D59" w:rsidRDefault="002A3D59" w:rsidP="002A3D59">
      <w:pPr>
        <w:rPr>
          <w:rFonts w:ascii="Times New Roman" w:hAnsi="Times New Roman" w:cs="Times New Roman"/>
          <w:sz w:val="20"/>
          <w:szCs w:val="20"/>
        </w:rPr>
      </w:pPr>
      <w:proofErr w:type="spellStart"/>
      <w:r w:rsidRPr="002A3D59">
        <w:rPr>
          <w:rFonts w:ascii="Calibri" w:hAnsi="Calibri" w:cs="Times New Roman"/>
          <w:color w:val="000000"/>
          <w:sz w:val="22"/>
          <w:szCs w:val="22"/>
        </w:rPr>
        <w:t>Inscripción</w:t>
      </w:r>
      <w:proofErr w:type="spellEnd"/>
      <w:r w:rsidRPr="002A3D59">
        <w:rPr>
          <w:rFonts w:ascii="Calibri" w:hAnsi="Calibri" w:cs="Times New Roman"/>
          <w:color w:val="000000"/>
          <w:sz w:val="22"/>
          <w:szCs w:val="22"/>
        </w:rPr>
        <w:t xml:space="preserve"> y </w:t>
      </w:r>
      <w:proofErr w:type="spellStart"/>
      <w:r w:rsidRPr="002A3D59">
        <w:rPr>
          <w:rFonts w:ascii="Calibri" w:hAnsi="Calibri" w:cs="Times New Roman"/>
          <w:color w:val="000000"/>
          <w:sz w:val="22"/>
          <w:szCs w:val="22"/>
        </w:rPr>
        <w:t>recepción</w:t>
      </w:r>
      <w:proofErr w:type="spellEnd"/>
      <w:r w:rsidRPr="002A3D59">
        <w:rPr>
          <w:rFonts w:ascii="Calibri" w:hAnsi="Calibri" w:cs="Times New Roman"/>
          <w:color w:val="000000"/>
          <w:sz w:val="22"/>
          <w:szCs w:val="22"/>
        </w:rPr>
        <w:t xml:space="preserve"> de documentos:</w:t>
      </w:r>
    </w:p>
    <w:p w14:paraId="324BF4C8" w14:textId="1428A0C0"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 xml:space="preserve">Del de </w:t>
      </w:r>
      <w:r w:rsidR="00B039FA">
        <w:rPr>
          <w:rFonts w:ascii="Calibri" w:hAnsi="Calibri" w:cs="Times New Roman"/>
          <w:color w:val="000000"/>
          <w:sz w:val="22"/>
          <w:szCs w:val="22"/>
          <w:shd w:val="clear" w:color="auto" w:fill="FFFF00"/>
        </w:rPr>
        <w:t xml:space="preserve">19 </w:t>
      </w:r>
      <w:r w:rsidRPr="002A3D59">
        <w:rPr>
          <w:rFonts w:ascii="Calibri" w:hAnsi="Calibri" w:cs="Times New Roman"/>
          <w:color w:val="000000"/>
          <w:sz w:val="22"/>
          <w:szCs w:val="22"/>
        </w:rPr>
        <w:t>abril al de 27 Abril de 2018 a las 7:00 pm.</w:t>
      </w:r>
    </w:p>
    <w:p w14:paraId="26FA693C"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 xml:space="preserve">En el correo </w:t>
      </w:r>
      <w:proofErr w:type="spellStart"/>
      <w:r w:rsidRPr="002A3D59">
        <w:rPr>
          <w:rFonts w:ascii="Calibri" w:hAnsi="Calibri" w:cs="Times New Roman"/>
          <w:color w:val="000000"/>
          <w:sz w:val="22"/>
          <w:szCs w:val="22"/>
        </w:rPr>
        <w:t>electrónico</w:t>
      </w:r>
      <w:proofErr w:type="spellEnd"/>
      <w:r w:rsidRPr="002A3D59">
        <w:rPr>
          <w:rFonts w:ascii="Calibri" w:hAnsi="Calibri" w:cs="Times New Roman"/>
          <w:color w:val="000000"/>
          <w:sz w:val="22"/>
          <w:szCs w:val="22"/>
        </w:rPr>
        <w:t>: laboratoriosinteractivos@idartes.gov.co</w:t>
      </w:r>
    </w:p>
    <w:p w14:paraId="6FA3EEB2"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ab/>
      </w:r>
      <w:r w:rsidRPr="002A3D59">
        <w:rPr>
          <w:rFonts w:ascii="Calibri" w:hAnsi="Calibri" w:cs="Times New Roman"/>
          <w:color w:val="000000"/>
          <w:sz w:val="22"/>
          <w:szCs w:val="22"/>
        </w:rPr>
        <w:tab/>
      </w:r>
      <w:r w:rsidRPr="002A3D59">
        <w:rPr>
          <w:rFonts w:ascii="Calibri" w:hAnsi="Calibri" w:cs="Times New Roman"/>
          <w:color w:val="000000"/>
          <w:sz w:val="22"/>
          <w:szCs w:val="22"/>
        </w:rPr>
        <w:tab/>
      </w:r>
      <w:r w:rsidRPr="002A3D59">
        <w:rPr>
          <w:rFonts w:ascii="Calibri" w:hAnsi="Calibri" w:cs="Times New Roman"/>
          <w:color w:val="000000"/>
          <w:sz w:val="22"/>
          <w:szCs w:val="22"/>
        </w:rPr>
        <w:tab/>
      </w:r>
      <w:r w:rsidRPr="002A3D59">
        <w:rPr>
          <w:rFonts w:ascii="Calibri" w:hAnsi="Calibri" w:cs="Times New Roman"/>
          <w:color w:val="000000"/>
          <w:sz w:val="22"/>
          <w:szCs w:val="22"/>
        </w:rPr>
        <w:tab/>
      </w:r>
      <w:r w:rsidRPr="002A3D59">
        <w:rPr>
          <w:rFonts w:ascii="Calibri" w:hAnsi="Calibri" w:cs="Times New Roman"/>
          <w:color w:val="000000"/>
          <w:sz w:val="22"/>
          <w:szCs w:val="22"/>
        </w:rPr>
        <w:tab/>
      </w:r>
    </w:p>
    <w:p w14:paraId="7F0922F0" w14:textId="77777777" w:rsidR="002A3D59" w:rsidRPr="002A3D59" w:rsidRDefault="002A3D59" w:rsidP="002A3D59">
      <w:pPr>
        <w:rPr>
          <w:rFonts w:ascii="Times New Roman" w:hAnsi="Times New Roman" w:cs="Times New Roman"/>
          <w:sz w:val="20"/>
          <w:szCs w:val="20"/>
        </w:rPr>
      </w:pPr>
      <w:proofErr w:type="spellStart"/>
      <w:r w:rsidRPr="002A3D59">
        <w:rPr>
          <w:rFonts w:ascii="Calibri" w:hAnsi="Calibri" w:cs="Times New Roman"/>
          <w:color w:val="000000"/>
          <w:sz w:val="22"/>
          <w:szCs w:val="22"/>
        </w:rPr>
        <w:t>Publicación</w:t>
      </w:r>
      <w:proofErr w:type="spellEnd"/>
      <w:r w:rsidRPr="002A3D59">
        <w:rPr>
          <w:rFonts w:ascii="Calibri" w:hAnsi="Calibri" w:cs="Times New Roman"/>
          <w:color w:val="000000"/>
          <w:sz w:val="22"/>
          <w:szCs w:val="22"/>
        </w:rPr>
        <w:t xml:space="preserve"> del listado de seleccionados:</w:t>
      </w:r>
    </w:p>
    <w:p w14:paraId="1C8E5032" w14:textId="5FBD7471" w:rsidR="002A3D59" w:rsidRPr="002A3D59" w:rsidRDefault="00B039FA" w:rsidP="002A3D59">
      <w:pPr>
        <w:rPr>
          <w:rFonts w:ascii="Times New Roman" w:hAnsi="Times New Roman" w:cs="Times New Roman"/>
          <w:sz w:val="20"/>
          <w:szCs w:val="20"/>
        </w:rPr>
      </w:pPr>
      <w:r w:rsidRPr="00B039FA">
        <w:rPr>
          <w:rFonts w:ascii="Calibri" w:hAnsi="Calibri" w:cs="Times New Roman"/>
          <w:color w:val="000000"/>
          <w:sz w:val="22"/>
          <w:szCs w:val="22"/>
          <w:highlight w:val="yellow"/>
        </w:rPr>
        <w:t>30</w:t>
      </w:r>
      <w:r>
        <w:rPr>
          <w:rFonts w:ascii="Calibri" w:hAnsi="Calibri" w:cs="Times New Roman"/>
          <w:color w:val="000000"/>
          <w:sz w:val="22"/>
          <w:szCs w:val="22"/>
        </w:rPr>
        <w:t xml:space="preserve"> </w:t>
      </w:r>
      <w:r w:rsidR="002A3D59" w:rsidRPr="002A3D59">
        <w:rPr>
          <w:rFonts w:ascii="Calibri" w:hAnsi="Calibri" w:cs="Times New Roman"/>
          <w:color w:val="000000"/>
          <w:sz w:val="22"/>
          <w:szCs w:val="22"/>
        </w:rPr>
        <w:t xml:space="preserve">de Abril en el enlace de </w:t>
      </w:r>
      <w:hyperlink r:id="rId7" w:history="1">
        <w:r w:rsidR="002A3D59" w:rsidRPr="002A3D59">
          <w:rPr>
            <w:rFonts w:ascii="Calibri" w:hAnsi="Calibri" w:cs="Times New Roman"/>
            <w:color w:val="1155CC"/>
            <w:sz w:val="22"/>
            <w:szCs w:val="22"/>
            <w:u w:val="single"/>
          </w:rPr>
          <w:t>www.idartes.gov.co</w:t>
        </w:r>
      </w:hyperlink>
    </w:p>
    <w:p w14:paraId="1AA73D26"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ab/>
      </w:r>
      <w:r w:rsidRPr="002A3D59">
        <w:rPr>
          <w:rFonts w:ascii="Calibri" w:hAnsi="Calibri" w:cs="Times New Roman"/>
          <w:color w:val="000000"/>
          <w:sz w:val="22"/>
          <w:szCs w:val="22"/>
        </w:rPr>
        <w:tab/>
      </w:r>
      <w:r w:rsidRPr="002A3D59">
        <w:rPr>
          <w:rFonts w:ascii="Calibri" w:hAnsi="Calibri" w:cs="Times New Roman"/>
          <w:color w:val="000000"/>
          <w:sz w:val="22"/>
          <w:szCs w:val="22"/>
        </w:rPr>
        <w:tab/>
      </w:r>
      <w:r w:rsidRPr="002A3D59">
        <w:rPr>
          <w:rFonts w:ascii="Calibri" w:hAnsi="Calibri" w:cs="Times New Roman"/>
          <w:color w:val="000000"/>
          <w:sz w:val="22"/>
          <w:szCs w:val="22"/>
        </w:rPr>
        <w:tab/>
      </w:r>
      <w:r w:rsidRPr="002A3D59">
        <w:rPr>
          <w:rFonts w:ascii="Calibri" w:hAnsi="Calibri" w:cs="Times New Roman"/>
          <w:color w:val="000000"/>
          <w:sz w:val="22"/>
          <w:szCs w:val="22"/>
        </w:rPr>
        <w:tab/>
      </w:r>
    </w:p>
    <w:p w14:paraId="1CE18A03"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 xml:space="preserve">Las fechas, lugares y horas previstas en el cronograma podrán ser modificados con un </w:t>
      </w:r>
      <w:proofErr w:type="spellStart"/>
      <w:r w:rsidRPr="002A3D59">
        <w:rPr>
          <w:rFonts w:ascii="Calibri" w:hAnsi="Calibri" w:cs="Times New Roman"/>
          <w:color w:val="1A1A1A"/>
          <w:sz w:val="22"/>
          <w:szCs w:val="22"/>
        </w:rPr>
        <w:t>día</w:t>
      </w:r>
      <w:proofErr w:type="spellEnd"/>
      <w:r w:rsidRPr="002A3D59">
        <w:rPr>
          <w:rFonts w:ascii="Calibri" w:hAnsi="Calibri" w:cs="Times New Roman"/>
          <w:color w:val="1A1A1A"/>
          <w:sz w:val="22"/>
          <w:szCs w:val="22"/>
        </w:rPr>
        <w:t xml:space="preserve"> de </w:t>
      </w:r>
      <w:proofErr w:type="spellStart"/>
      <w:r w:rsidRPr="002A3D59">
        <w:rPr>
          <w:rFonts w:ascii="Calibri" w:hAnsi="Calibri" w:cs="Times New Roman"/>
          <w:color w:val="1A1A1A"/>
          <w:sz w:val="22"/>
          <w:szCs w:val="22"/>
        </w:rPr>
        <w:t>anticipación</w:t>
      </w:r>
      <w:proofErr w:type="spellEnd"/>
      <w:r w:rsidRPr="002A3D59">
        <w:rPr>
          <w:rFonts w:ascii="Calibri" w:hAnsi="Calibri" w:cs="Times New Roman"/>
          <w:color w:val="1A1A1A"/>
          <w:sz w:val="22"/>
          <w:szCs w:val="22"/>
        </w:rPr>
        <w:t xml:space="preserve"> por el Instituto Distrital de las Artes – IDARTES y en todo caso los cambios se </w:t>
      </w:r>
      <w:proofErr w:type="spellStart"/>
      <w:r w:rsidRPr="002A3D59">
        <w:rPr>
          <w:rFonts w:ascii="Calibri" w:hAnsi="Calibri" w:cs="Times New Roman"/>
          <w:color w:val="1A1A1A"/>
          <w:sz w:val="22"/>
          <w:szCs w:val="22"/>
        </w:rPr>
        <w:t>publicarán</w:t>
      </w:r>
      <w:proofErr w:type="spellEnd"/>
      <w:r w:rsidRPr="002A3D59">
        <w:rPr>
          <w:rFonts w:ascii="Calibri" w:hAnsi="Calibri" w:cs="Times New Roman"/>
          <w:color w:val="1A1A1A"/>
          <w:sz w:val="22"/>
          <w:szCs w:val="22"/>
        </w:rPr>
        <w:t xml:space="preserve"> en</w:t>
      </w:r>
      <w:hyperlink r:id="rId8" w:history="1">
        <w:r w:rsidRPr="002A3D59">
          <w:rPr>
            <w:rFonts w:ascii="Calibri" w:hAnsi="Calibri" w:cs="Times New Roman"/>
            <w:color w:val="1A1A1A"/>
            <w:sz w:val="22"/>
            <w:szCs w:val="22"/>
          </w:rPr>
          <w:t xml:space="preserve"> </w:t>
        </w:r>
        <w:r w:rsidRPr="002A3D59">
          <w:rPr>
            <w:rFonts w:ascii="Calibri" w:hAnsi="Calibri" w:cs="Times New Roman"/>
            <w:color w:val="1155CC"/>
            <w:sz w:val="22"/>
            <w:szCs w:val="22"/>
            <w:u w:val="single"/>
          </w:rPr>
          <w:t>www.idartes.gov.co</w:t>
        </w:r>
      </w:hyperlink>
    </w:p>
    <w:p w14:paraId="13785934"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1A1A1A"/>
          <w:sz w:val="20"/>
          <w:szCs w:val="20"/>
        </w:rPr>
        <w:t xml:space="preserve">                                                 </w:t>
      </w:r>
      <w:r w:rsidRPr="002A3D59">
        <w:rPr>
          <w:rFonts w:ascii="Calibri" w:hAnsi="Calibri" w:cs="Times New Roman"/>
          <w:b/>
          <w:bCs/>
          <w:color w:val="1A1A1A"/>
          <w:sz w:val="20"/>
          <w:szCs w:val="20"/>
        </w:rPr>
        <w:tab/>
      </w:r>
      <w:r w:rsidRPr="002A3D59">
        <w:rPr>
          <w:rFonts w:ascii="Calibri" w:hAnsi="Calibri" w:cs="Times New Roman"/>
          <w:b/>
          <w:bCs/>
          <w:color w:val="1A1A1A"/>
          <w:sz w:val="22"/>
          <w:szCs w:val="22"/>
        </w:rPr>
        <w:t xml:space="preserve">                                                                            </w:t>
      </w:r>
    </w:p>
    <w:p w14:paraId="0B02D7A4"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1A1A1A"/>
          <w:sz w:val="22"/>
          <w:szCs w:val="22"/>
        </w:rPr>
        <w:t xml:space="preserve">8. </w:t>
      </w:r>
      <w:proofErr w:type="spellStart"/>
      <w:r w:rsidRPr="002A3D59">
        <w:rPr>
          <w:rFonts w:ascii="Calibri" w:hAnsi="Calibri" w:cs="Times New Roman"/>
          <w:b/>
          <w:bCs/>
          <w:color w:val="1A1A1A"/>
          <w:sz w:val="22"/>
          <w:szCs w:val="22"/>
        </w:rPr>
        <w:t>Inscripción</w:t>
      </w:r>
      <w:proofErr w:type="spellEnd"/>
      <w:r w:rsidRPr="002A3D59">
        <w:rPr>
          <w:rFonts w:ascii="Calibri" w:hAnsi="Calibri" w:cs="Times New Roman"/>
          <w:b/>
          <w:bCs/>
          <w:color w:val="1A1A1A"/>
          <w:sz w:val="22"/>
          <w:szCs w:val="22"/>
        </w:rPr>
        <w:t>.</w:t>
      </w:r>
    </w:p>
    <w:p w14:paraId="07176774"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1A1A1A"/>
          <w:sz w:val="22"/>
          <w:szCs w:val="22"/>
        </w:rPr>
        <w:t xml:space="preserve">                                                      </w:t>
      </w:r>
      <w:r w:rsidRPr="002A3D59">
        <w:rPr>
          <w:rFonts w:ascii="Calibri" w:hAnsi="Calibri" w:cs="Times New Roman"/>
          <w:b/>
          <w:bCs/>
          <w:color w:val="1A1A1A"/>
          <w:sz w:val="22"/>
          <w:szCs w:val="22"/>
        </w:rPr>
        <w:tab/>
      </w:r>
    </w:p>
    <w:p w14:paraId="27E87B73"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 xml:space="preserve">Dentro del periodo previsto en el cronograma para la </w:t>
      </w:r>
      <w:proofErr w:type="spellStart"/>
      <w:r w:rsidRPr="002A3D59">
        <w:rPr>
          <w:rFonts w:ascii="Calibri" w:hAnsi="Calibri" w:cs="Times New Roman"/>
          <w:color w:val="1A1A1A"/>
          <w:sz w:val="22"/>
          <w:szCs w:val="22"/>
        </w:rPr>
        <w:t>inscripción</w:t>
      </w:r>
      <w:proofErr w:type="spellEnd"/>
      <w:r w:rsidRPr="002A3D59">
        <w:rPr>
          <w:rFonts w:ascii="Calibri" w:hAnsi="Calibri" w:cs="Times New Roman"/>
          <w:color w:val="1A1A1A"/>
          <w:sz w:val="22"/>
          <w:szCs w:val="22"/>
        </w:rPr>
        <w:t xml:space="preserve">, </w:t>
      </w:r>
      <w:proofErr w:type="spellStart"/>
      <w:r w:rsidRPr="002A3D59">
        <w:rPr>
          <w:rFonts w:ascii="Calibri" w:hAnsi="Calibri" w:cs="Times New Roman"/>
          <w:color w:val="1A1A1A"/>
          <w:sz w:val="22"/>
          <w:szCs w:val="22"/>
        </w:rPr>
        <w:t>envíe</w:t>
      </w:r>
      <w:proofErr w:type="spellEnd"/>
      <w:r w:rsidRPr="002A3D59">
        <w:rPr>
          <w:rFonts w:ascii="Calibri" w:hAnsi="Calibri" w:cs="Times New Roman"/>
          <w:color w:val="1A1A1A"/>
          <w:sz w:val="22"/>
          <w:szCs w:val="22"/>
        </w:rPr>
        <w:t xml:space="preserve"> un correo </w:t>
      </w:r>
      <w:proofErr w:type="spellStart"/>
      <w:r w:rsidRPr="002A3D59">
        <w:rPr>
          <w:rFonts w:ascii="Calibri" w:hAnsi="Calibri" w:cs="Times New Roman"/>
          <w:color w:val="1A1A1A"/>
          <w:sz w:val="22"/>
          <w:szCs w:val="22"/>
        </w:rPr>
        <w:t>electrónico</w:t>
      </w:r>
      <w:proofErr w:type="spellEnd"/>
      <w:r w:rsidRPr="002A3D59">
        <w:rPr>
          <w:rFonts w:ascii="Calibri" w:hAnsi="Calibri" w:cs="Times New Roman"/>
          <w:color w:val="1A1A1A"/>
          <w:sz w:val="22"/>
          <w:szCs w:val="22"/>
        </w:rPr>
        <w:t xml:space="preserve"> a </w:t>
      </w:r>
      <w:r w:rsidRPr="002A3D59">
        <w:rPr>
          <w:rFonts w:ascii="Calibri" w:hAnsi="Calibri" w:cs="Times New Roman"/>
          <w:b/>
          <w:bCs/>
          <w:color w:val="1A1A1A"/>
          <w:sz w:val="22"/>
          <w:szCs w:val="22"/>
        </w:rPr>
        <w:t>laboratoriosinteractivos@idartes.gov.co</w:t>
      </w:r>
      <w:r w:rsidRPr="002A3D59">
        <w:rPr>
          <w:rFonts w:ascii="Calibri" w:hAnsi="Calibri" w:cs="Times New Roman"/>
          <w:i/>
          <w:iCs/>
          <w:color w:val="1A1A1A"/>
          <w:sz w:val="22"/>
          <w:szCs w:val="22"/>
        </w:rPr>
        <w:t xml:space="preserve">, </w:t>
      </w:r>
      <w:r w:rsidRPr="002A3D59">
        <w:rPr>
          <w:rFonts w:ascii="Calibri" w:hAnsi="Calibri" w:cs="Times New Roman"/>
          <w:color w:val="1A1A1A"/>
          <w:sz w:val="22"/>
          <w:szCs w:val="22"/>
        </w:rPr>
        <w:t xml:space="preserve">con la siguiente </w:t>
      </w:r>
      <w:proofErr w:type="spellStart"/>
      <w:r w:rsidRPr="002A3D59">
        <w:rPr>
          <w:rFonts w:ascii="Calibri" w:hAnsi="Calibri" w:cs="Times New Roman"/>
          <w:color w:val="1A1A1A"/>
          <w:sz w:val="22"/>
          <w:szCs w:val="22"/>
        </w:rPr>
        <w:t>información</w:t>
      </w:r>
      <w:proofErr w:type="spellEnd"/>
      <w:r w:rsidRPr="002A3D59">
        <w:rPr>
          <w:rFonts w:ascii="Calibri" w:hAnsi="Calibri" w:cs="Times New Roman"/>
          <w:color w:val="1A1A1A"/>
          <w:sz w:val="22"/>
          <w:szCs w:val="22"/>
        </w:rPr>
        <w:t>:</w:t>
      </w:r>
    </w:p>
    <w:p w14:paraId="1CD4A7FF"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 xml:space="preserve">              </w:t>
      </w:r>
      <w:r w:rsidRPr="002A3D59">
        <w:rPr>
          <w:rFonts w:ascii="Calibri" w:hAnsi="Calibri" w:cs="Times New Roman"/>
          <w:color w:val="1A1A1A"/>
          <w:sz w:val="22"/>
          <w:szCs w:val="22"/>
        </w:rPr>
        <w:tab/>
        <w:t xml:space="preserve">                                                                                                                                        </w:t>
      </w:r>
      <w:r w:rsidRPr="002A3D59">
        <w:rPr>
          <w:rFonts w:ascii="Calibri" w:hAnsi="Calibri" w:cs="Times New Roman"/>
          <w:color w:val="1A1A1A"/>
          <w:sz w:val="22"/>
          <w:szCs w:val="22"/>
        </w:rPr>
        <w:tab/>
      </w:r>
    </w:p>
    <w:p w14:paraId="253DA47A"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 xml:space="preserve">Asunto: </w:t>
      </w:r>
      <w:r w:rsidRPr="002A3D59">
        <w:rPr>
          <w:rFonts w:ascii="Calibri" w:hAnsi="Calibri" w:cs="Times New Roman"/>
          <w:b/>
          <w:bCs/>
          <w:color w:val="1A1A1A"/>
          <w:sz w:val="22"/>
          <w:szCs w:val="22"/>
        </w:rPr>
        <w:t xml:space="preserve">Laboratorio de </w:t>
      </w:r>
      <w:proofErr w:type="spellStart"/>
      <w:r w:rsidRPr="002A3D59">
        <w:rPr>
          <w:rFonts w:ascii="Calibri" w:hAnsi="Calibri" w:cs="Times New Roman"/>
          <w:b/>
          <w:bCs/>
          <w:color w:val="1A1A1A"/>
          <w:sz w:val="22"/>
          <w:szCs w:val="22"/>
        </w:rPr>
        <w:t>Microfonía</w:t>
      </w:r>
      <w:proofErr w:type="spellEnd"/>
      <w:r w:rsidRPr="002A3D59">
        <w:rPr>
          <w:rFonts w:ascii="Calibri" w:hAnsi="Calibri" w:cs="Times New Roman"/>
          <w:b/>
          <w:bCs/>
          <w:color w:val="1A1A1A"/>
          <w:sz w:val="22"/>
          <w:szCs w:val="22"/>
        </w:rPr>
        <w:t xml:space="preserve">, Creación y </w:t>
      </w:r>
      <w:proofErr w:type="spellStart"/>
      <w:r w:rsidRPr="002A3D59">
        <w:rPr>
          <w:rFonts w:ascii="Calibri" w:hAnsi="Calibri" w:cs="Times New Roman"/>
          <w:b/>
          <w:bCs/>
          <w:color w:val="1A1A1A"/>
          <w:sz w:val="22"/>
          <w:szCs w:val="22"/>
        </w:rPr>
        <w:t>Hackeo</w:t>
      </w:r>
      <w:proofErr w:type="spellEnd"/>
      <w:r w:rsidRPr="002A3D59">
        <w:rPr>
          <w:rFonts w:ascii="Calibri" w:hAnsi="Calibri" w:cs="Times New Roman"/>
          <w:b/>
          <w:bCs/>
          <w:color w:val="1A1A1A"/>
          <w:sz w:val="22"/>
          <w:szCs w:val="22"/>
        </w:rPr>
        <w:t>.</w:t>
      </w:r>
    </w:p>
    <w:p w14:paraId="48DB90B2"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 xml:space="preserve">Cuerpo del correo: nombre completo del inscrito y </w:t>
      </w:r>
      <w:proofErr w:type="spellStart"/>
      <w:r w:rsidRPr="002A3D59">
        <w:rPr>
          <w:rFonts w:ascii="Calibri" w:hAnsi="Calibri" w:cs="Times New Roman"/>
          <w:color w:val="1A1A1A"/>
          <w:sz w:val="22"/>
          <w:szCs w:val="22"/>
        </w:rPr>
        <w:t>número</w:t>
      </w:r>
      <w:proofErr w:type="spellEnd"/>
      <w:r w:rsidRPr="002A3D59">
        <w:rPr>
          <w:rFonts w:ascii="Calibri" w:hAnsi="Calibri" w:cs="Times New Roman"/>
          <w:color w:val="1A1A1A"/>
          <w:sz w:val="22"/>
          <w:szCs w:val="22"/>
        </w:rPr>
        <w:t xml:space="preserve"> del documento de identidad.</w:t>
      </w:r>
    </w:p>
    <w:p w14:paraId="2A4AD53B"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 xml:space="preserve">                                                                                    </w:t>
      </w:r>
      <w:r w:rsidRPr="002A3D59">
        <w:rPr>
          <w:rFonts w:ascii="Calibri" w:hAnsi="Calibri" w:cs="Times New Roman"/>
          <w:color w:val="1A1A1A"/>
          <w:sz w:val="22"/>
          <w:szCs w:val="22"/>
        </w:rPr>
        <w:tab/>
      </w:r>
    </w:p>
    <w:p w14:paraId="13E306BD"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 xml:space="preserve">Anexo: presentar un </w:t>
      </w:r>
      <w:proofErr w:type="spellStart"/>
      <w:r w:rsidRPr="002A3D59">
        <w:rPr>
          <w:rFonts w:ascii="Calibri" w:hAnsi="Calibri" w:cs="Times New Roman"/>
          <w:color w:val="1A1A1A"/>
          <w:sz w:val="22"/>
          <w:szCs w:val="22"/>
        </w:rPr>
        <w:t>único</w:t>
      </w:r>
      <w:proofErr w:type="spellEnd"/>
      <w:r w:rsidRPr="002A3D59">
        <w:rPr>
          <w:rFonts w:ascii="Calibri" w:hAnsi="Calibri" w:cs="Times New Roman"/>
          <w:color w:val="1A1A1A"/>
          <w:sz w:val="22"/>
          <w:szCs w:val="22"/>
        </w:rPr>
        <w:t xml:space="preserve"> archivo en formato PDF que contenga:</w:t>
      </w:r>
    </w:p>
    <w:p w14:paraId="07862D05"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 xml:space="preserve">                                                                                    </w:t>
      </w:r>
      <w:r w:rsidRPr="002A3D59">
        <w:rPr>
          <w:rFonts w:ascii="Calibri" w:hAnsi="Calibri" w:cs="Times New Roman"/>
          <w:color w:val="1A1A1A"/>
          <w:sz w:val="22"/>
          <w:szCs w:val="22"/>
        </w:rPr>
        <w:tab/>
      </w:r>
    </w:p>
    <w:p w14:paraId="4179E0AC"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a) Las razones o motivaciones para participar en este laboratorio (</w:t>
      </w:r>
      <w:proofErr w:type="spellStart"/>
      <w:r w:rsidRPr="002A3D59">
        <w:rPr>
          <w:rFonts w:ascii="Calibri" w:hAnsi="Calibri" w:cs="Times New Roman"/>
          <w:color w:val="1A1A1A"/>
          <w:sz w:val="22"/>
          <w:szCs w:val="22"/>
        </w:rPr>
        <w:t>Extensión</w:t>
      </w:r>
      <w:proofErr w:type="spellEnd"/>
      <w:r w:rsidRPr="002A3D59">
        <w:rPr>
          <w:rFonts w:ascii="Calibri" w:hAnsi="Calibri" w:cs="Times New Roman"/>
          <w:color w:val="1A1A1A"/>
          <w:sz w:val="22"/>
          <w:szCs w:val="22"/>
        </w:rPr>
        <w:t xml:space="preserve"> </w:t>
      </w:r>
      <w:proofErr w:type="spellStart"/>
      <w:r w:rsidRPr="002A3D59">
        <w:rPr>
          <w:rFonts w:ascii="Calibri" w:hAnsi="Calibri" w:cs="Times New Roman"/>
          <w:color w:val="1A1A1A"/>
          <w:sz w:val="22"/>
          <w:szCs w:val="22"/>
        </w:rPr>
        <w:t>máxima</w:t>
      </w:r>
      <w:proofErr w:type="spellEnd"/>
      <w:r w:rsidRPr="002A3D59">
        <w:rPr>
          <w:rFonts w:ascii="Calibri" w:hAnsi="Calibri" w:cs="Times New Roman"/>
          <w:color w:val="1A1A1A"/>
          <w:sz w:val="22"/>
          <w:szCs w:val="22"/>
        </w:rPr>
        <w:t xml:space="preserve"> de dos </w:t>
      </w:r>
      <w:proofErr w:type="spellStart"/>
      <w:r w:rsidRPr="002A3D59">
        <w:rPr>
          <w:rFonts w:ascii="Calibri" w:hAnsi="Calibri" w:cs="Times New Roman"/>
          <w:color w:val="1A1A1A"/>
          <w:sz w:val="22"/>
          <w:szCs w:val="22"/>
        </w:rPr>
        <w:t>párrafos</w:t>
      </w:r>
      <w:proofErr w:type="spellEnd"/>
      <w:r w:rsidRPr="002A3D59">
        <w:rPr>
          <w:rFonts w:ascii="Calibri" w:hAnsi="Calibri" w:cs="Times New Roman"/>
          <w:color w:val="1A1A1A"/>
          <w:sz w:val="22"/>
          <w:szCs w:val="22"/>
        </w:rPr>
        <w:t>).</w:t>
      </w:r>
    </w:p>
    <w:p w14:paraId="7BAD07BD"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 xml:space="preserve">                                                                                    </w:t>
      </w:r>
      <w:r w:rsidRPr="002A3D59">
        <w:rPr>
          <w:rFonts w:ascii="Calibri" w:hAnsi="Calibri" w:cs="Times New Roman"/>
          <w:color w:val="1A1A1A"/>
          <w:sz w:val="22"/>
          <w:szCs w:val="22"/>
        </w:rPr>
        <w:tab/>
      </w:r>
    </w:p>
    <w:p w14:paraId="380ED506"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 xml:space="preserve">b) Hoja de vida y, si existen, referencia de los principales proyectos desarrollados que tengan </w:t>
      </w:r>
      <w:proofErr w:type="spellStart"/>
      <w:r w:rsidRPr="002A3D59">
        <w:rPr>
          <w:rFonts w:ascii="Calibri" w:hAnsi="Calibri" w:cs="Times New Roman"/>
          <w:color w:val="1A1A1A"/>
          <w:sz w:val="22"/>
          <w:szCs w:val="22"/>
        </w:rPr>
        <w:t>relación</w:t>
      </w:r>
      <w:proofErr w:type="spellEnd"/>
      <w:r w:rsidRPr="002A3D59">
        <w:rPr>
          <w:rFonts w:ascii="Calibri" w:hAnsi="Calibri" w:cs="Times New Roman"/>
          <w:color w:val="1A1A1A"/>
          <w:sz w:val="22"/>
          <w:szCs w:val="22"/>
        </w:rPr>
        <w:t xml:space="preserve"> con el tema de la </w:t>
      </w:r>
      <w:proofErr w:type="spellStart"/>
      <w:r w:rsidRPr="002A3D59">
        <w:rPr>
          <w:rFonts w:ascii="Calibri" w:hAnsi="Calibri" w:cs="Times New Roman"/>
          <w:color w:val="1A1A1A"/>
          <w:sz w:val="22"/>
          <w:szCs w:val="22"/>
        </w:rPr>
        <w:t>invitación</w:t>
      </w:r>
      <w:proofErr w:type="spellEnd"/>
      <w:r w:rsidRPr="002A3D59">
        <w:rPr>
          <w:rFonts w:ascii="Calibri" w:hAnsi="Calibri" w:cs="Times New Roman"/>
          <w:color w:val="1A1A1A"/>
          <w:sz w:val="22"/>
          <w:szCs w:val="22"/>
        </w:rPr>
        <w:t>.</w:t>
      </w:r>
    </w:p>
    <w:p w14:paraId="2C0F084B"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 xml:space="preserve">                                                                                    </w:t>
      </w:r>
      <w:r w:rsidRPr="002A3D59">
        <w:rPr>
          <w:rFonts w:ascii="Calibri" w:hAnsi="Calibri" w:cs="Times New Roman"/>
          <w:color w:val="1A1A1A"/>
          <w:sz w:val="22"/>
          <w:szCs w:val="22"/>
        </w:rPr>
        <w:tab/>
      </w:r>
    </w:p>
    <w:p w14:paraId="57BDF92A"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1A1A1A"/>
          <w:sz w:val="22"/>
          <w:szCs w:val="22"/>
        </w:rPr>
        <w:t xml:space="preserve">c) Fotocopia de la </w:t>
      </w:r>
      <w:proofErr w:type="spellStart"/>
      <w:r w:rsidRPr="002A3D59">
        <w:rPr>
          <w:rFonts w:ascii="Calibri" w:hAnsi="Calibri" w:cs="Times New Roman"/>
          <w:color w:val="1A1A1A"/>
          <w:sz w:val="22"/>
          <w:szCs w:val="22"/>
        </w:rPr>
        <w:t>cédula</w:t>
      </w:r>
      <w:proofErr w:type="spellEnd"/>
      <w:r w:rsidRPr="002A3D59">
        <w:rPr>
          <w:rFonts w:ascii="Calibri" w:hAnsi="Calibri" w:cs="Times New Roman"/>
          <w:color w:val="1A1A1A"/>
          <w:sz w:val="22"/>
          <w:szCs w:val="22"/>
        </w:rPr>
        <w:t xml:space="preserve"> de </w:t>
      </w:r>
      <w:proofErr w:type="spellStart"/>
      <w:r w:rsidRPr="002A3D59">
        <w:rPr>
          <w:rFonts w:ascii="Calibri" w:hAnsi="Calibri" w:cs="Times New Roman"/>
          <w:color w:val="1A1A1A"/>
          <w:sz w:val="22"/>
          <w:szCs w:val="22"/>
        </w:rPr>
        <w:t>ciudadanía</w:t>
      </w:r>
      <w:proofErr w:type="spellEnd"/>
      <w:r w:rsidRPr="002A3D59">
        <w:rPr>
          <w:rFonts w:ascii="Calibri" w:hAnsi="Calibri" w:cs="Times New Roman"/>
          <w:color w:val="1A1A1A"/>
          <w:sz w:val="22"/>
          <w:szCs w:val="22"/>
        </w:rPr>
        <w:t xml:space="preserve"> vigente (amarilla con hologramas) o </w:t>
      </w:r>
      <w:proofErr w:type="spellStart"/>
      <w:r w:rsidRPr="002A3D59">
        <w:rPr>
          <w:rFonts w:ascii="Calibri" w:hAnsi="Calibri" w:cs="Times New Roman"/>
          <w:color w:val="1A1A1A"/>
          <w:sz w:val="22"/>
          <w:szCs w:val="22"/>
        </w:rPr>
        <w:t>contraseña</w:t>
      </w:r>
      <w:proofErr w:type="spellEnd"/>
      <w:r w:rsidRPr="002A3D59">
        <w:rPr>
          <w:rFonts w:ascii="Calibri" w:hAnsi="Calibri" w:cs="Times New Roman"/>
          <w:color w:val="1A1A1A"/>
          <w:sz w:val="22"/>
          <w:szCs w:val="22"/>
        </w:rPr>
        <w:t xml:space="preserve"> expedida por la </w:t>
      </w:r>
      <w:proofErr w:type="spellStart"/>
      <w:r w:rsidRPr="002A3D59">
        <w:rPr>
          <w:rFonts w:ascii="Calibri" w:hAnsi="Calibri" w:cs="Times New Roman"/>
          <w:color w:val="1A1A1A"/>
          <w:sz w:val="22"/>
          <w:szCs w:val="22"/>
        </w:rPr>
        <w:t>Registraduría</w:t>
      </w:r>
      <w:proofErr w:type="spellEnd"/>
      <w:r w:rsidRPr="002A3D59">
        <w:rPr>
          <w:rFonts w:ascii="Calibri" w:hAnsi="Calibri" w:cs="Times New Roman"/>
          <w:color w:val="1A1A1A"/>
          <w:sz w:val="22"/>
          <w:szCs w:val="22"/>
        </w:rPr>
        <w:t xml:space="preserve"> Nacional del Estado Civil. En cualquiera de los casos debe presentarse por ambas caras.</w:t>
      </w:r>
    </w:p>
    <w:p w14:paraId="2E0CAAE2"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370465C9"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1A1A1A"/>
          <w:sz w:val="22"/>
          <w:szCs w:val="22"/>
        </w:rPr>
        <w:t>Nota:</w:t>
      </w:r>
      <w:r w:rsidRPr="002A3D59">
        <w:rPr>
          <w:rFonts w:ascii="Calibri" w:hAnsi="Calibri" w:cs="Times New Roman"/>
          <w:color w:val="1A1A1A"/>
          <w:sz w:val="22"/>
          <w:szCs w:val="22"/>
        </w:rPr>
        <w:t xml:space="preserve"> Se seleccionarán el número de participantes hasta completar el aforo.</w:t>
      </w:r>
    </w:p>
    <w:p w14:paraId="3EC1A703"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2630F383"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000000"/>
          <w:sz w:val="22"/>
          <w:szCs w:val="22"/>
        </w:rPr>
        <w:t xml:space="preserve">Cupos disponibles: </w:t>
      </w:r>
      <w:r w:rsidRPr="002A3D59">
        <w:rPr>
          <w:rFonts w:ascii="Calibri" w:hAnsi="Calibri" w:cs="Times New Roman"/>
          <w:color w:val="000000"/>
          <w:sz w:val="22"/>
          <w:szCs w:val="22"/>
        </w:rPr>
        <w:t> 10</w:t>
      </w:r>
    </w:p>
    <w:p w14:paraId="3EFA9EC3" w14:textId="77777777" w:rsidR="002A3D59" w:rsidRPr="002A3D59" w:rsidRDefault="002A3D59" w:rsidP="002A3D59">
      <w:pPr>
        <w:spacing w:after="240"/>
        <w:rPr>
          <w:rFonts w:ascii="Times New Roman" w:eastAsia="Times New Roman" w:hAnsi="Times New Roman" w:cs="Times New Roman"/>
          <w:sz w:val="20"/>
          <w:szCs w:val="20"/>
        </w:rPr>
      </w:pP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p>
    <w:p w14:paraId="2FA98531"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1A1A1A"/>
          <w:sz w:val="22"/>
          <w:szCs w:val="22"/>
        </w:rPr>
        <w:t xml:space="preserve">    </w:t>
      </w:r>
      <w:r w:rsidRPr="002A3D59">
        <w:rPr>
          <w:rFonts w:ascii="Calibri" w:hAnsi="Calibri" w:cs="Times New Roman"/>
          <w:b/>
          <w:bCs/>
          <w:color w:val="1A1A1A"/>
          <w:sz w:val="22"/>
          <w:szCs w:val="22"/>
        </w:rPr>
        <w:tab/>
        <w:t xml:space="preserve">        </w:t>
      </w:r>
      <w:r w:rsidRPr="002A3D59">
        <w:rPr>
          <w:rFonts w:ascii="Calibri" w:hAnsi="Calibri" w:cs="Times New Roman"/>
          <w:b/>
          <w:bCs/>
          <w:color w:val="1A1A1A"/>
          <w:sz w:val="22"/>
          <w:szCs w:val="22"/>
        </w:rPr>
        <w:tab/>
        <w:t xml:space="preserve">        </w:t>
      </w:r>
      <w:r w:rsidRPr="002A3D59">
        <w:rPr>
          <w:rFonts w:ascii="Calibri" w:hAnsi="Calibri" w:cs="Times New Roman"/>
          <w:b/>
          <w:bCs/>
          <w:color w:val="1A1A1A"/>
          <w:sz w:val="22"/>
          <w:szCs w:val="22"/>
        </w:rPr>
        <w:tab/>
        <w:t xml:space="preserve">                                           </w:t>
      </w:r>
      <w:r w:rsidRPr="002A3D59">
        <w:rPr>
          <w:rFonts w:ascii="Calibri" w:hAnsi="Calibri" w:cs="Times New Roman"/>
          <w:b/>
          <w:bCs/>
          <w:color w:val="1A1A1A"/>
          <w:sz w:val="22"/>
          <w:szCs w:val="22"/>
        </w:rPr>
        <w:tab/>
      </w:r>
    </w:p>
    <w:p w14:paraId="1567874A"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1A1A1A"/>
          <w:sz w:val="22"/>
          <w:szCs w:val="22"/>
        </w:rPr>
        <w:t>9. Recomendaciones.</w:t>
      </w:r>
    </w:p>
    <w:p w14:paraId="3FBDD73B"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1A1A1A"/>
          <w:sz w:val="22"/>
          <w:szCs w:val="22"/>
        </w:rPr>
        <w:t xml:space="preserve">                                                      </w:t>
      </w:r>
      <w:r w:rsidRPr="002A3D59">
        <w:rPr>
          <w:rFonts w:ascii="Calibri" w:hAnsi="Calibri" w:cs="Times New Roman"/>
          <w:b/>
          <w:bCs/>
          <w:color w:val="1A1A1A"/>
          <w:sz w:val="22"/>
          <w:szCs w:val="22"/>
        </w:rPr>
        <w:tab/>
      </w:r>
    </w:p>
    <w:p w14:paraId="70F6D8DC" w14:textId="77777777" w:rsidR="002A3D59" w:rsidRPr="002A3D59" w:rsidRDefault="002A3D59" w:rsidP="004042E2">
      <w:pPr>
        <w:rPr>
          <w:rFonts w:ascii="Times New Roman" w:hAnsi="Times New Roman" w:cs="Times New Roman"/>
          <w:sz w:val="20"/>
          <w:szCs w:val="20"/>
        </w:rPr>
      </w:pPr>
      <w:r w:rsidRPr="002A3D59">
        <w:rPr>
          <w:rFonts w:ascii="Calibri" w:hAnsi="Calibri" w:cs="Times New Roman"/>
          <w:color w:val="1A1A1A"/>
          <w:sz w:val="22"/>
          <w:szCs w:val="22"/>
        </w:rPr>
        <w:t xml:space="preserve">Con el </w:t>
      </w:r>
      <w:proofErr w:type="spellStart"/>
      <w:r w:rsidRPr="002A3D59">
        <w:rPr>
          <w:rFonts w:ascii="Calibri" w:hAnsi="Calibri" w:cs="Times New Roman"/>
          <w:color w:val="1A1A1A"/>
          <w:sz w:val="22"/>
          <w:szCs w:val="22"/>
        </w:rPr>
        <w:t>envío</w:t>
      </w:r>
      <w:proofErr w:type="spellEnd"/>
      <w:r w:rsidRPr="002A3D59">
        <w:rPr>
          <w:rFonts w:ascii="Calibri" w:hAnsi="Calibri" w:cs="Times New Roman"/>
          <w:color w:val="1A1A1A"/>
          <w:sz w:val="22"/>
          <w:szCs w:val="22"/>
        </w:rPr>
        <w:t xml:space="preserve"> del correo </w:t>
      </w:r>
      <w:proofErr w:type="spellStart"/>
      <w:r w:rsidRPr="002A3D59">
        <w:rPr>
          <w:rFonts w:ascii="Calibri" w:hAnsi="Calibri" w:cs="Times New Roman"/>
          <w:color w:val="1A1A1A"/>
          <w:sz w:val="22"/>
          <w:szCs w:val="22"/>
        </w:rPr>
        <w:t>electrónico</w:t>
      </w:r>
      <w:proofErr w:type="spellEnd"/>
      <w:r w:rsidRPr="002A3D59">
        <w:rPr>
          <w:rFonts w:ascii="Calibri" w:hAnsi="Calibri" w:cs="Times New Roman"/>
          <w:color w:val="1A1A1A"/>
          <w:sz w:val="22"/>
          <w:szCs w:val="22"/>
        </w:rPr>
        <w:t xml:space="preserve"> de </w:t>
      </w:r>
      <w:proofErr w:type="spellStart"/>
      <w:r w:rsidRPr="002A3D59">
        <w:rPr>
          <w:rFonts w:ascii="Calibri" w:hAnsi="Calibri" w:cs="Times New Roman"/>
          <w:color w:val="1A1A1A"/>
          <w:sz w:val="22"/>
          <w:szCs w:val="22"/>
        </w:rPr>
        <w:t>inscripción</w:t>
      </w:r>
      <w:proofErr w:type="spellEnd"/>
      <w:r w:rsidRPr="002A3D59">
        <w:rPr>
          <w:rFonts w:ascii="Calibri" w:hAnsi="Calibri" w:cs="Times New Roman"/>
          <w:color w:val="1A1A1A"/>
          <w:sz w:val="22"/>
          <w:szCs w:val="22"/>
        </w:rPr>
        <w:t xml:space="preserve"> se entiende que se aceptan los lineamientos de la </w:t>
      </w:r>
      <w:proofErr w:type="spellStart"/>
      <w:r w:rsidRPr="002A3D59">
        <w:rPr>
          <w:rFonts w:ascii="Calibri" w:hAnsi="Calibri" w:cs="Times New Roman"/>
          <w:color w:val="1A1A1A"/>
          <w:sz w:val="22"/>
          <w:szCs w:val="22"/>
        </w:rPr>
        <w:t>invitación</w:t>
      </w:r>
      <w:proofErr w:type="spellEnd"/>
      <w:r w:rsidRPr="002A3D59">
        <w:rPr>
          <w:rFonts w:ascii="Calibri" w:hAnsi="Calibri" w:cs="Times New Roman"/>
          <w:color w:val="1A1A1A"/>
          <w:sz w:val="22"/>
          <w:szCs w:val="22"/>
        </w:rPr>
        <w:t>.</w:t>
      </w:r>
    </w:p>
    <w:p w14:paraId="48EA5560" w14:textId="77777777" w:rsidR="002A3D59" w:rsidRPr="002A3D59" w:rsidRDefault="002A3D59" w:rsidP="004042E2">
      <w:pPr>
        <w:rPr>
          <w:rFonts w:ascii="Times New Roman" w:hAnsi="Times New Roman" w:cs="Times New Roman"/>
          <w:sz w:val="20"/>
          <w:szCs w:val="20"/>
        </w:rPr>
      </w:pPr>
      <w:r w:rsidRPr="002A3D59">
        <w:rPr>
          <w:rFonts w:ascii="Calibri" w:hAnsi="Calibri" w:cs="Times New Roman"/>
          <w:color w:val="1A1A1A"/>
          <w:sz w:val="22"/>
          <w:szCs w:val="22"/>
        </w:rPr>
        <w:t xml:space="preserve">                                                                                                     </w:t>
      </w:r>
      <w:r w:rsidRPr="002A3D59">
        <w:rPr>
          <w:rFonts w:ascii="Calibri" w:hAnsi="Calibri" w:cs="Times New Roman"/>
          <w:color w:val="1A1A1A"/>
          <w:sz w:val="22"/>
          <w:szCs w:val="22"/>
        </w:rPr>
        <w:tab/>
      </w:r>
    </w:p>
    <w:p w14:paraId="60DA1B9D" w14:textId="77777777" w:rsidR="002A3D59" w:rsidRPr="002A3D59" w:rsidRDefault="002A3D59" w:rsidP="004042E2">
      <w:pPr>
        <w:rPr>
          <w:rFonts w:ascii="Times New Roman" w:hAnsi="Times New Roman" w:cs="Times New Roman"/>
          <w:sz w:val="20"/>
          <w:szCs w:val="20"/>
        </w:rPr>
      </w:pPr>
      <w:r w:rsidRPr="002A3D59">
        <w:rPr>
          <w:rFonts w:ascii="Calibri" w:hAnsi="Calibri" w:cs="Times New Roman"/>
          <w:color w:val="1A1A1A"/>
          <w:sz w:val="22"/>
          <w:szCs w:val="22"/>
        </w:rPr>
        <w:t xml:space="preserve">· Dentro del periodo de </w:t>
      </w:r>
      <w:proofErr w:type="spellStart"/>
      <w:r w:rsidRPr="002A3D59">
        <w:rPr>
          <w:rFonts w:ascii="Calibri" w:hAnsi="Calibri" w:cs="Times New Roman"/>
          <w:color w:val="1A1A1A"/>
          <w:sz w:val="22"/>
          <w:szCs w:val="22"/>
        </w:rPr>
        <w:t>inscripción</w:t>
      </w:r>
      <w:proofErr w:type="spellEnd"/>
      <w:r w:rsidRPr="002A3D59">
        <w:rPr>
          <w:rFonts w:ascii="Calibri" w:hAnsi="Calibri" w:cs="Times New Roman"/>
          <w:color w:val="1A1A1A"/>
          <w:sz w:val="22"/>
          <w:szCs w:val="22"/>
        </w:rPr>
        <w:t xml:space="preserve"> y </w:t>
      </w:r>
      <w:proofErr w:type="spellStart"/>
      <w:r w:rsidRPr="002A3D59">
        <w:rPr>
          <w:rFonts w:ascii="Calibri" w:hAnsi="Calibri" w:cs="Times New Roman"/>
          <w:color w:val="1A1A1A"/>
          <w:sz w:val="22"/>
          <w:szCs w:val="22"/>
        </w:rPr>
        <w:t>recepción</w:t>
      </w:r>
      <w:proofErr w:type="spellEnd"/>
      <w:r w:rsidRPr="002A3D59">
        <w:rPr>
          <w:rFonts w:ascii="Calibri" w:hAnsi="Calibri" w:cs="Times New Roman"/>
          <w:color w:val="1A1A1A"/>
          <w:sz w:val="22"/>
          <w:szCs w:val="22"/>
        </w:rPr>
        <w:t xml:space="preserve"> de documentos solo se </w:t>
      </w:r>
      <w:proofErr w:type="spellStart"/>
      <w:r w:rsidRPr="002A3D59">
        <w:rPr>
          <w:rFonts w:ascii="Calibri" w:hAnsi="Calibri" w:cs="Times New Roman"/>
          <w:color w:val="1A1A1A"/>
          <w:sz w:val="22"/>
          <w:szCs w:val="22"/>
        </w:rPr>
        <w:t>tendra</w:t>
      </w:r>
      <w:proofErr w:type="spellEnd"/>
      <w:r w:rsidRPr="002A3D59">
        <w:rPr>
          <w:rFonts w:ascii="Calibri" w:hAnsi="Calibri" w:cs="Times New Roman"/>
          <w:color w:val="1A1A1A"/>
          <w:sz w:val="22"/>
          <w:szCs w:val="22"/>
        </w:rPr>
        <w:t xml:space="preserve">́ en cuenta el primer correo </w:t>
      </w:r>
      <w:proofErr w:type="spellStart"/>
      <w:r w:rsidRPr="002A3D59">
        <w:rPr>
          <w:rFonts w:ascii="Calibri" w:hAnsi="Calibri" w:cs="Times New Roman"/>
          <w:color w:val="1A1A1A"/>
          <w:sz w:val="22"/>
          <w:szCs w:val="22"/>
        </w:rPr>
        <w:t>electrónico</w:t>
      </w:r>
      <w:proofErr w:type="spellEnd"/>
      <w:r w:rsidRPr="002A3D59">
        <w:rPr>
          <w:rFonts w:ascii="Calibri" w:hAnsi="Calibri" w:cs="Times New Roman"/>
          <w:color w:val="1A1A1A"/>
          <w:sz w:val="22"/>
          <w:szCs w:val="22"/>
        </w:rPr>
        <w:t xml:space="preserve"> enviado, por tanto, si en el mismo no se encuentra toda la documentación solicitada en el numeral 6. </w:t>
      </w:r>
      <w:proofErr w:type="spellStart"/>
      <w:r w:rsidRPr="002A3D59">
        <w:rPr>
          <w:rFonts w:ascii="Calibri" w:hAnsi="Calibri" w:cs="Times New Roman"/>
          <w:color w:val="1A1A1A"/>
          <w:sz w:val="22"/>
          <w:szCs w:val="22"/>
        </w:rPr>
        <w:t>Inscripción</w:t>
      </w:r>
      <w:proofErr w:type="spellEnd"/>
      <w:r w:rsidRPr="002A3D59">
        <w:rPr>
          <w:rFonts w:ascii="Calibri" w:hAnsi="Calibri" w:cs="Times New Roman"/>
          <w:color w:val="1A1A1A"/>
          <w:sz w:val="22"/>
          <w:szCs w:val="22"/>
        </w:rPr>
        <w:t xml:space="preserve"> no se </w:t>
      </w:r>
      <w:proofErr w:type="spellStart"/>
      <w:r w:rsidRPr="002A3D59">
        <w:rPr>
          <w:rFonts w:ascii="Calibri" w:hAnsi="Calibri" w:cs="Times New Roman"/>
          <w:color w:val="1A1A1A"/>
          <w:sz w:val="22"/>
          <w:szCs w:val="22"/>
        </w:rPr>
        <w:t>podra</w:t>
      </w:r>
      <w:proofErr w:type="spellEnd"/>
      <w:r w:rsidRPr="002A3D59">
        <w:rPr>
          <w:rFonts w:ascii="Calibri" w:hAnsi="Calibri" w:cs="Times New Roman"/>
          <w:color w:val="1A1A1A"/>
          <w:sz w:val="22"/>
          <w:szCs w:val="22"/>
        </w:rPr>
        <w:t xml:space="preserve">́ continuar en el proceso de </w:t>
      </w:r>
      <w:proofErr w:type="spellStart"/>
      <w:r w:rsidRPr="002A3D59">
        <w:rPr>
          <w:rFonts w:ascii="Calibri" w:hAnsi="Calibri" w:cs="Times New Roman"/>
          <w:color w:val="1A1A1A"/>
          <w:sz w:val="22"/>
          <w:szCs w:val="22"/>
        </w:rPr>
        <w:t>selección</w:t>
      </w:r>
      <w:proofErr w:type="spellEnd"/>
      <w:r w:rsidRPr="002A3D59">
        <w:rPr>
          <w:rFonts w:ascii="Calibri" w:hAnsi="Calibri" w:cs="Times New Roman"/>
          <w:color w:val="1A1A1A"/>
          <w:sz w:val="22"/>
          <w:szCs w:val="22"/>
        </w:rPr>
        <w:t>.</w:t>
      </w:r>
    </w:p>
    <w:p w14:paraId="2A624AC6" w14:textId="77777777" w:rsidR="002A3D59" w:rsidRPr="002A3D59" w:rsidRDefault="002A3D59" w:rsidP="004042E2">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17DB679F" w14:textId="77777777" w:rsidR="002A3D59" w:rsidRPr="002A3D59" w:rsidRDefault="002A3D59" w:rsidP="004042E2">
      <w:pPr>
        <w:rPr>
          <w:rFonts w:ascii="Times New Roman" w:hAnsi="Times New Roman" w:cs="Times New Roman"/>
          <w:sz w:val="20"/>
          <w:szCs w:val="20"/>
        </w:rPr>
      </w:pPr>
      <w:r w:rsidRPr="002A3D59">
        <w:rPr>
          <w:rFonts w:ascii="Calibri" w:hAnsi="Calibri" w:cs="Times New Roman"/>
          <w:color w:val="1A1A1A"/>
          <w:sz w:val="22"/>
          <w:szCs w:val="22"/>
        </w:rPr>
        <w:t xml:space="preserve">· Antes de enviar el correo </w:t>
      </w:r>
      <w:proofErr w:type="spellStart"/>
      <w:r w:rsidRPr="002A3D59">
        <w:rPr>
          <w:rFonts w:ascii="Calibri" w:hAnsi="Calibri" w:cs="Times New Roman"/>
          <w:color w:val="1A1A1A"/>
          <w:sz w:val="22"/>
          <w:szCs w:val="22"/>
        </w:rPr>
        <w:t>electrónico</w:t>
      </w:r>
      <w:proofErr w:type="spellEnd"/>
      <w:r w:rsidRPr="002A3D59">
        <w:rPr>
          <w:rFonts w:ascii="Calibri" w:hAnsi="Calibri" w:cs="Times New Roman"/>
          <w:color w:val="1A1A1A"/>
          <w:sz w:val="22"/>
          <w:szCs w:val="22"/>
        </w:rPr>
        <w:t xml:space="preserve"> para </w:t>
      </w:r>
      <w:proofErr w:type="spellStart"/>
      <w:r w:rsidRPr="002A3D59">
        <w:rPr>
          <w:rFonts w:ascii="Calibri" w:hAnsi="Calibri" w:cs="Times New Roman"/>
          <w:color w:val="1A1A1A"/>
          <w:sz w:val="22"/>
          <w:szCs w:val="22"/>
        </w:rPr>
        <w:t>inscripción</w:t>
      </w:r>
      <w:proofErr w:type="spellEnd"/>
      <w:r w:rsidRPr="002A3D59">
        <w:rPr>
          <w:rFonts w:ascii="Calibri" w:hAnsi="Calibri" w:cs="Times New Roman"/>
          <w:color w:val="1A1A1A"/>
          <w:sz w:val="22"/>
          <w:szCs w:val="22"/>
        </w:rPr>
        <w:t xml:space="preserve"> y entrega de documentos, verifique que el archivo adjunto se pueda leer en los sistemas operativos Windows, Mac o Linux.</w:t>
      </w:r>
    </w:p>
    <w:p w14:paraId="5723027F" w14:textId="77777777" w:rsidR="002A3D59" w:rsidRPr="002A3D59" w:rsidRDefault="002A3D59" w:rsidP="004042E2">
      <w:pPr>
        <w:rPr>
          <w:rFonts w:ascii="Times New Roman" w:eastAsia="Times New Roman" w:hAnsi="Times New Roman" w:cs="Times New Roman"/>
          <w:sz w:val="20"/>
          <w:szCs w:val="20"/>
        </w:rPr>
      </w:pPr>
    </w:p>
    <w:p w14:paraId="7523A3C4" w14:textId="77777777" w:rsidR="002A3D59" w:rsidRPr="002A3D59" w:rsidRDefault="002A3D59" w:rsidP="004042E2">
      <w:pPr>
        <w:rPr>
          <w:rFonts w:ascii="Times New Roman" w:hAnsi="Times New Roman" w:cs="Times New Roman"/>
          <w:sz w:val="20"/>
          <w:szCs w:val="20"/>
        </w:rPr>
      </w:pPr>
      <w:r w:rsidRPr="002A3D59">
        <w:rPr>
          <w:rFonts w:ascii="Calibri" w:hAnsi="Calibri" w:cs="Times New Roman"/>
          <w:b/>
          <w:bCs/>
          <w:color w:val="1A1A1A"/>
          <w:sz w:val="22"/>
          <w:szCs w:val="22"/>
        </w:rPr>
        <w:tab/>
      </w:r>
    </w:p>
    <w:p w14:paraId="734E8A0A"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000000"/>
          <w:sz w:val="22"/>
          <w:szCs w:val="22"/>
        </w:rPr>
        <w:t>10. Criterios de selección:</w:t>
      </w:r>
    </w:p>
    <w:p w14:paraId="27129AF2"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0FCEEC64"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1.Experiencia relacionada con los temas del laboratorio.</w:t>
      </w:r>
    </w:p>
    <w:p w14:paraId="104F6DD5"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2.Interdisciplinariedad de los perfiles de los aspirantes con el propósito de generar una retroalimentación al interior del Laboratorio.</w:t>
      </w:r>
    </w:p>
    <w:p w14:paraId="52352C04"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 xml:space="preserve">3. Interés en temas de </w:t>
      </w:r>
      <w:proofErr w:type="spellStart"/>
      <w:r w:rsidRPr="002A3D59">
        <w:rPr>
          <w:rFonts w:ascii="Calibri" w:hAnsi="Calibri" w:cs="Times New Roman"/>
          <w:color w:val="000000"/>
          <w:sz w:val="22"/>
          <w:szCs w:val="22"/>
        </w:rPr>
        <w:t>Microfonía</w:t>
      </w:r>
      <w:proofErr w:type="spellEnd"/>
      <w:r w:rsidRPr="002A3D59">
        <w:rPr>
          <w:rFonts w:ascii="Calibri" w:hAnsi="Calibri" w:cs="Times New Roman"/>
          <w:color w:val="000000"/>
          <w:sz w:val="22"/>
          <w:szCs w:val="22"/>
        </w:rPr>
        <w:t>, la Creación sonora, y la escucha.</w:t>
      </w:r>
    </w:p>
    <w:p w14:paraId="5CE672AA" w14:textId="77777777" w:rsidR="002A3D59" w:rsidRPr="002A3D59" w:rsidRDefault="002A3D59" w:rsidP="002A3D59">
      <w:pPr>
        <w:spacing w:after="240"/>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0FC9BC1A"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000000"/>
          <w:sz w:val="22"/>
          <w:szCs w:val="22"/>
        </w:rPr>
        <w:t>10.1 Porcentajes de selección:</w:t>
      </w:r>
    </w:p>
    <w:p w14:paraId="4941EAD7"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8457"/>
        <w:gridCol w:w="581"/>
      </w:tblGrid>
      <w:tr w:rsidR="002A3D59" w:rsidRPr="002A3D59" w14:paraId="025FD43C" w14:textId="77777777" w:rsidTr="002A3D59">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B1932"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Experiencia relacionada con los temas del laboratorio.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23388"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30%</w:t>
            </w:r>
          </w:p>
        </w:tc>
      </w:tr>
      <w:tr w:rsidR="002A3D59" w:rsidRPr="002A3D59" w14:paraId="1BE7A38E" w14:textId="77777777" w:rsidTr="002A3D59">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DA923"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Interdisciplinariedad en los perfiles de los aspirantes con el propósito de generar una retroalimentación al interior del Laboratorio.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E650D"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20%</w:t>
            </w:r>
          </w:p>
        </w:tc>
      </w:tr>
      <w:tr w:rsidR="002A3D59" w:rsidRPr="002A3D59" w14:paraId="5E2AD9FF" w14:textId="77777777" w:rsidTr="002A3D59">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A2D91"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 xml:space="preserve">Interés en temas de </w:t>
            </w:r>
            <w:proofErr w:type="spellStart"/>
            <w:r w:rsidRPr="002A3D59">
              <w:rPr>
                <w:rFonts w:ascii="Calibri" w:hAnsi="Calibri" w:cs="Times New Roman"/>
                <w:color w:val="000000"/>
                <w:sz w:val="22"/>
                <w:szCs w:val="22"/>
              </w:rPr>
              <w:t>Microfonía</w:t>
            </w:r>
            <w:proofErr w:type="spellEnd"/>
            <w:r w:rsidRPr="002A3D59">
              <w:rPr>
                <w:rFonts w:ascii="Calibri" w:hAnsi="Calibri" w:cs="Times New Roman"/>
                <w:color w:val="000000"/>
                <w:sz w:val="22"/>
                <w:szCs w:val="22"/>
              </w:rPr>
              <w:t>, la Creación sonora, y la escucha.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2E93F"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50%</w:t>
            </w:r>
          </w:p>
        </w:tc>
      </w:tr>
    </w:tbl>
    <w:p w14:paraId="2CF9E9C0" w14:textId="77777777" w:rsidR="002A3D59" w:rsidRPr="002A3D59" w:rsidRDefault="002A3D59" w:rsidP="002A3D59">
      <w:pPr>
        <w:rPr>
          <w:rFonts w:ascii="Times New Roman" w:eastAsia="Times New Roman" w:hAnsi="Times New Roman" w:cs="Times New Roman"/>
          <w:sz w:val="20"/>
          <w:szCs w:val="20"/>
        </w:rPr>
      </w:pPr>
    </w:p>
    <w:p w14:paraId="0A8923A0" w14:textId="77777777" w:rsidR="002A3D59" w:rsidRPr="002A3D59" w:rsidRDefault="002A3D59" w:rsidP="002A3D59">
      <w:pPr>
        <w:spacing w:after="240"/>
        <w:rPr>
          <w:rFonts w:ascii="Times New Roman" w:hAnsi="Times New Roman" w:cs="Times New Roman"/>
          <w:sz w:val="20"/>
          <w:szCs w:val="20"/>
        </w:rPr>
      </w:pPr>
      <w:r w:rsidRPr="002A3D59">
        <w:rPr>
          <w:rFonts w:ascii="Calibri" w:hAnsi="Calibri" w:cs="Times New Roman"/>
          <w:b/>
          <w:bCs/>
          <w:color w:val="000000"/>
          <w:sz w:val="22"/>
          <w:szCs w:val="22"/>
        </w:rPr>
        <w:t xml:space="preserve">11. </w:t>
      </w:r>
      <w:proofErr w:type="spellStart"/>
      <w:r w:rsidRPr="002A3D59">
        <w:rPr>
          <w:rFonts w:ascii="Calibri" w:hAnsi="Calibri" w:cs="Times New Roman"/>
          <w:b/>
          <w:bCs/>
          <w:color w:val="000000"/>
          <w:sz w:val="22"/>
          <w:szCs w:val="22"/>
        </w:rPr>
        <w:t>Valoración</w:t>
      </w:r>
      <w:proofErr w:type="spellEnd"/>
      <w:r w:rsidRPr="002A3D59">
        <w:rPr>
          <w:rFonts w:ascii="Calibri" w:hAnsi="Calibri" w:cs="Times New Roman"/>
          <w:b/>
          <w:bCs/>
          <w:color w:val="000000"/>
          <w:sz w:val="22"/>
          <w:szCs w:val="22"/>
        </w:rPr>
        <w:t xml:space="preserve"> de los proyectos</w:t>
      </w:r>
    </w:p>
    <w:p w14:paraId="4A285F6E" w14:textId="77777777" w:rsidR="002A3D59" w:rsidRPr="002A3D59" w:rsidRDefault="002A3D59" w:rsidP="004042E2">
      <w:pPr>
        <w:ind w:hanging="360"/>
        <w:rPr>
          <w:rFonts w:ascii="Times New Roman" w:hAnsi="Times New Roman" w:cs="Times New Roman"/>
          <w:sz w:val="20"/>
          <w:szCs w:val="20"/>
        </w:rPr>
      </w:pPr>
      <w:r w:rsidRPr="002A3D59">
        <w:rPr>
          <w:rFonts w:ascii="Arial" w:hAnsi="Arial" w:cs="Arial"/>
          <w:color w:val="000000"/>
          <w:sz w:val="20"/>
          <w:szCs w:val="20"/>
        </w:rPr>
        <w:t>·     </w:t>
      </w:r>
      <w:r w:rsidRPr="002A3D59">
        <w:rPr>
          <w:rFonts w:ascii="Calibri" w:hAnsi="Calibri" w:cs="Times New Roman"/>
          <w:color w:val="000000"/>
          <w:sz w:val="22"/>
          <w:szCs w:val="22"/>
        </w:rPr>
        <w:t xml:space="preserve">Las inscripciones que cumplan con los lineamientos de la </w:t>
      </w:r>
      <w:proofErr w:type="spellStart"/>
      <w:r w:rsidRPr="002A3D59">
        <w:rPr>
          <w:rFonts w:ascii="Calibri" w:hAnsi="Calibri" w:cs="Times New Roman"/>
          <w:color w:val="000000"/>
          <w:sz w:val="22"/>
          <w:szCs w:val="22"/>
        </w:rPr>
        <w:t>invitación</w:t>
      </w:r>
      <w:proofErr w:type="spellEnd"/>
      <w:r w:rsidRPr="002A3D59">
        <w:rPr>
          <w:rFonts w:ascii="Calibri" w:hAnsi="Calibri" w:cs="Times New Roman"/>
          <w:color w:val="000000"/>
          <w:sz w:val="22"/>
          <w:szCs w:val="22"/>
        </w:rPr>
        <w:t xml:space="preserve"> </w:t>
      </w:r>
      <w:proofErr w:type="spellStart"/>
      <w:r w:rsidRPr="002A3D59">
        <w:rPr>
          <w:rFonts w:ascii="Calibri" w:hAnsi="Calibri" w:cs="Times New Roman"/>
          <w:color w:val="000000"/>
          <w:sz w:val="22"/>
          <w:szCs w:val="22"/>
        </w:rPr>
        <w:t>serán</w:t>
      </w:r>
      <w:proofErr w:type="spellEnd"/>
      <w:r w:rsidRPr="002A3D59">
        <w:rPr>
          <w:rFonts w:ascii="Calibri" w:hAnsi="Calibri" w:cs="Times New Roman"/>
          <w:color w:val="000000"/>
          <w:sz w:val="22"/>
          <w:szCs w:val="22"/>
        </w:rPr>
        <w:t xml:space="preserve"> valorados por los coordinadores </w:t>
      </w:r>
      <w:proofErr w:type="spellStart"/>
      <w:r w:rsidRPr="002A3D59">
        <w:rPr>
          <w:rFonts w:ascii="Calibri" w:hAnsi="Calibri" w:cs="Times New Roman"/>
          <w:color w:val="000000"/>
          <w:sz w:val="22"/>
          <w:szCs w:val="22"/>
        </w:rPr>
        <w:t>Arcangel</w:t>
      </w:r>
      <w:proofErr w:type="spellEnd"/>
      <w:r w:rsidRPr="002A3D59">
        <w:rPr>
          <w:rFonts w:ascii="Calibri" w:hAnsi="Calibri" w:cs="Times New Roman"/>
          <w:color w:val="000000"/>
          <w:sz w:val="22"/>
          <w:szCs w:val="22"/>
        </w:rPr>
        <w:t xml:space="preserve">, </w:t>
      </w:r>
      <w:proofErr w:type="spellStart"/>
      <w:r w:rsidRPr="002A3D59">
        <w:rPr>
          <w:rFonts w:ascii="Calibri" w:hAnsi="Calibri" w:cs="Times New Roman"/>
          <w:color w:val="000000"/>
          <w:sz w:val="22"/>
          <w:szCs w:val="22"/>
        </w:rPr>
        <w:t>Constantini</w:t>
      </w:r>
      <w:proofErr w:type="spellEnd"/>
      <w:r w:rsidRPr="002A3D59">
        <w:rPr>
          <w:rFonts w:ascii="Calibri" w:hAnsi="Calibri" w:cs="Times New Roman"/>
          <w:color w:val="000000"/>
          <w:sz w:val="22"/>
          <w:szCs w:val="22"/>
        </w:rPr>
        <w:t xml:space="preserve">, </w:t>
      </w:r>
      <w:proofErr w:type="spellStart"/>
      <w:r w:rsidRPr="002A3D59">
        <w:rPr>
          <w:rFonts w:ascii="Calibri" w:hAnsi="Calibri" w:cs="Times New Roman"/>
          <w:color w:val="000000"/>
          <w:sz w:val="22"/>
          <w:szCs w:val="22"/>
        </w:rPr>
        <w:t>Manrico</w:t>
      </w:r>
      <w:proofErr w:type="spellEnd"/>
      <w:r w:rsidRPr="002A3D59">
        <w:rPr>
          <w:rFonts w:ascii="Calibri" w:hAnsi="Calibri" w:cs="Times New Roman"/>
          <w:color w:val="000000"/>
          <w:sz w:val="22"/>
          <w:szCs w:val="22"/>
        </w:rPr>
        <w:t xml:space="preserve"> Montero y Nicolás Rojas Acosta de la línea estratégica de Arte, Ciencia y tecnología</w:t>
      </w:r>
      <w:r w:rsidRPr="002A3D59">
        <w:rPr>
          <w:rFonts w:ascii="Calibri" w:hAnsi="Calibri" w:cs="Times New Roman"/>
          <w:color w:val="000000"/>
          <w:sz w:val="20"/>
          <w:szCs w:val="20"/>
        </w:rPr>
        <w:t xml:space="preserve">, </w:t>
      </w:r>
      <w:r w:rsidRPr="002A3D59">
        <w:rPr>
          <w:rFonts w:ascii="Calibri" w:hAnsi="Calibri" w:cs="Times New Roman"/>
          <w:color w:val="000000"/>
          <w:sz w:val="22"/>
          <w:szCs w:val="22"/>
        </w:rPr>
        <w:t xml:space="preserve">quienes </w:t>
      </w:r>
      <w:proofErr w:type="spellStart"/>
      <w:r w:rsidRPr="002A3D59">
        <w:rPr>
          <w:rFonts w:ascii="Calibri" w:hAnsi="Calibri" w:cs="Times New Roman"/>
          <w:color w:val="000000"/>
          <w:sz w:val="22"/>
          <w:szCs w:val="22"/>
        </w:rPr>
        <w:t>revisarán</w:t>
      </w:r>
      <w:proofErr w:type="spellEnd"/>
      <w:r w:rsidRPr="002A3D59">
        <w:rPr>
          <w:rFonts w:ascii="Calibri" w:hAnsi="Calibri" w:cs="Times New Roman"/>
          <w:color w:val="000000"/>
          <w:sz w:val="22"/>
          <w:szCs w:val="22"/>
        </w:rPr>
        <w:t xml:space="preserve"> los proyectos y </w:t>
      </w:r>
      <w:proofErr w:type="spellStart"/>
      <w:r w:rsidRPr="002A3D59">
        <w:rPr>
          <w:rFonts w:ascii="Calibri" w:hAnsi="Calibri" w:cs="Times New Roman"/>
          <w:color w:val="000000"/>
          <w:sz w:val="22"/>
          <w:szCs w:val="22"/>
        </w:rPr>
        <w:t>seleccionarán</w:t>
      </w:r>
      <w:proofErr w:type="spellEnd"/>
      <w:r w:rsidRPr="002A3D59">
        <w:rPr>
          <w:rFonts w:ascii="Calibri" w:hAnsi="Calibri" w:cs="Times New Roman"/>
          <w:color w:val="000000"/>
          <w:sz w:val="22"/>
          <w:szCs w:val="22"/>
        </w:rPr>
        <w:t xml:space="preserve"> los asistentes al laboratorio </w:t>
      </w:r>
      <w:proofErr w:type="spellStart"/>
      <w:r w:rsidRPr="002A3D59">
        <w:rPr>
          <w:rFonts w:ascii="Calibri" w:hAnsi="Calibri" w:cs="Times New Roman"/>
          <w:color w:val="000000"/>
          <w:sz w:val="22"/>
          <w:szCs w:val="22"/>
        </w:rPr>
        <w:t>Microfonía</w:t>
      </w:r>
      <w:proofErr w:type="spellEnd"/>
      <w:r w:rsidRPr="002A3D59">
        <w:rPr>
          <w:rFonts w:ascii="Calibri" w:hAnsi="Calibri" w:cs="Times New Roman"/>
          <w:color w:val="000000"/>
          <w:sz w:val="22"/>
          <w:szCs w:val="22"/>
        </w:rPr>
        <w:t xml:space="preserve">, Creación y </w:t>
      </w:r>
      <w:proofErr w:type="spellStart"/>
      <w:r w:rsidRPr="002A3D59">
        <w:rPr>
          <w:rFonts w:ascii="Calibri" w:hAnsi="Calibri" w:cs="Times New Roman"/>
          <w:color w:val="000000"/>
          <w:sz w:val="22"/>
          <w:szCs w:val="22"/>
        </w:rPr>
        <w:t>Hackeo</w:t>
      </w:r>
      <w:proofErr w:type="spellEnd"/>
      <w:r w:rsidRPr="002A3D59">
        <w:rPr>
          <w:rFonts w:ascii="Calibri" w:hAnsi="Calibri" w:cs="Times New Roman"/>
          <w:color w:val="000000"/>
          <w:sz w:val="22"/>
          <w:szCs w:val="22"/>
        </w:rPr>
        <w:t xml:space="preserve">. Esta </w:t>
      </w:r>
      <w:proofErr w:type="spellStart"/>
      <w:r w:rsidRPr="002A3D59">
        <w:rPr>
          <w:rFonts w:ascii="Calibri" w:hAnsi="Calibri" w:cs="Times New Roman"/>
          <w:color w:val="000000"/>
          <w:sz w:val="22"/>
          <w:szCs w:val="22"/>
        </w:rPr>
        <w:t>decisión</w:t>
      </w:r>
      <w:proofErr w:type="spellEnd"/>
      <w:r w:rsidRPr="002A3D59">
        <w:rPr>
          <w:rFonts w:ascii="Calibri" w:hAnsi="Calibri" w:cs="Times New Roman"/>
          <w:color w:val="000000"/>
          <w:sz w:val="22"/>
          <w:szCs w:val="22"/>
        </w:rPr>
        <w:t xml:space="preserve"> quedará registrada en un acta en la que se </w:t>
      </w:r>
      <w:proofErr w:type="spellStart"/>
      <w:r w:rsidRPr="002A3D59">
        <w:rPr>
          <w:rFonts w:ascii="Calibri" w:hAnsi="Calibri" w:cs="Times New Roman"/>
          <w:color w:val="000000"/>
          <w:sz w:val="22"/>
          <w:szCs w:val="22"/>
        </w:rPr>
        <w:t>enunciarán</w:t>
      </w:r>
      <w:proofErr w:type="spellEnd"/>
      <w:r w:rsidRPr="002A3D59">
        <w:rPr>
          <w:rFonts w:ascii="Calibri" w:hAnsi="Calibri" w:cs="Times New Roman"/>
          <w:color w:val="000000"/>
          <w:sz w:val="22"/>
          <w:szCs w:val="22"/>
        </w:rPr>
        <w:t xml:space="preserve"> los criterios de </w:t>
      </w:r>
      <w:proofErr w:type="spellStart"/>
      <w:r w:rsidRPr="002A3D59">
        <w:rPr>
          <w:rFonts w:ascii="Calibri" w:hAnsi="Calibri" w:cs="Times New Roman"/>
          <w:color w:val="000000"/>
          <w:sz w:val="22"/>
          <w:szCs w:val="22"/>
        </w:rPr>
        <w:t>selección</w:t>
      </w:r>
      <w:proofErr w:type="spellEnd"/>
      <w:r w:rsidRPr="002A3D59">
        <w:rPr>
          <w:rFonts w:ascii="Calibri" w:hAnsi="Calibri" w:cs="Times New Roman"/>
          <w:color w:val="000000"/>
          <w:sz w:val="22"/>
          <w:szCs w:val="22"/>
        </w:rPr>
        <w:t xml:space="preserve"> aplicados.</w:t>
      </w:r>
    </w:p>
    <w:p w14:paraId="09E1E28B" w14:textId="77777777" w:rsidR="002A3D59" w:rsidRPr="002A3D59" w:rsidRDefault="002A3D59" w:rsidP="004042E2">
      <w:pPr>
        <w:rPr>
          <w:rFonts w:ascii="Times New Roman" w:eastAsia="Times New Roman" w:hAnsi="Times New Roman" w:cs="Times New Roman"/>
          <w:sz w:val="20"/>
          <w:szCs w:val="20"/>
        </w:rPr>
      </w:pPr>
    </w:p>
    <w:p w14:paraId="39BCB155" w14:textId="77777777" w:rsidR="002A3D59" w:rsidRPr="002A3D59" w:rsidRDefault="002A3D59" w:rsidP="004042E2">
      <w:pPr>
        <w:ind w:hanging="360"/>
        <w:rPr>
          <w:rFonts w:ascii="Times New Roman" w:hAnsi="Times New Roman" w:cs="Times New Roman"/>
          <w:sz w:val="20"/>
          <w:szCs w:val="20"/>
        </w:rPr>
      </w:pPr>
      <w:r w:rsidRPr="002A3D59">
        <w:rPr>
          <w:rFonts w:ascii="Arial" w:hAnsi="Arial" w:cs="Arial"/>
          <w:color w:val="000000"/>
          <w:sz w:val="20"/>
          <w:szCs w:val="20"/>
        </w:rPr>
        <w:t>·   </w:t>
      </w:r>
      <w:r w:rsidRPr="002A3D59">
        <w:rPr>
          <w:rFonts w:ascii="Calibri" w:hAnsi="Calibri" w:cs="Times New Roman"/>
          <w:color w:val="000000"/>
          <w:sz w:val="22"/>
          <w:szCs w:val="22"/>
        </w:rPr>
        <w:t xml:space="preserve">Realizada la </w:t>
      </w:r>
      <w:proofErr w:type="spellStart"/>
      <w:r w:rsidRPr="002A3D59">
        <w:rPr>
          <w:rFonts w:ascii="Calibri" w:hAnsi="Calibri" w:cs="Times New Roman"/>
          <w:color w:val="000000"/>
          <w:sz w:val="22"/>
          <w:szCs w:val="22"/>
        </w:rPr>
        <w:t>deliberación</w:t>
      </w:r>
      <w:proofErr w:type="spellEnd"/>
      <w:r w:rsidRPr="002A3D59">
        <w:rPr>
          <w:rFonts w:ascii="Calibri" w:hAnsi="Calibri" w:cs="Times New Roman"/>
          <w:color w:val="000000"/>
          <w:sz w:val="22"/>
          <w:szCs w:val="22"/>
        </w:rPr>
        <w:t xml:space="preserve"> y con el acta de </w:t>
      </w:r>
      <w:proofErr w:type="spellStart"/>
      <w:r w:rsidRPr="002A3D59">
        <w:rPr>
          <w:rFonts w:ascii="Calibri" w:hAnsi="Calibri" w:cs="Times New Roman"/>
          <w:color w:val="000000"/>
          <w:sz w:val="22"/>
          <w:szCs w:val="22"/>
        </w:rPr>
        <w:t>selección</w:t>
      </w:r>
      <w:proofErr w:type="spellEnd"/>
      <w:r w:rsidRPr="002A3D59">
        <w:rPr>
          <w:rFonts w:ascii="Calibri" w:hAnsi="Calibri" w:cs="Times New Roman"/>
          <w:color w:val="000000"/>
          <w:sz w:val="22"/>
          <w:szCs w:val="22"/>
        </w:rPr>
        <w:t xml:space="preserve"> firmada por los integrantes del </w:t>
      </w:r>
      <w:proofErr w:type="spellStart"/>
      <w:r w:rsidRPr="002A3D59">
        <w:rPr>
          <w:rFonts w:ascii="Calibri" w:hAnsi="Calibri" w:cs="Times New Roman"/>
          <w:color w:val="000000"/>
          <w:sz w:val="22"/>
          <w:szCs w:val="22"/>
        </w:rPr>
        <w:t>comite</w:t>
      </w:r>
      <w:proofErr w:type="spellEnd"/>
      <w:r w:rsidRPr="002A3D59">
        <w:rPr>
          <w:rFonts w:ascii="Calibri" w:hAnsi="Calibri" w:cs="Times New Roman"/>
          <w:color w:val="000000"/>
          <w:sz w:val="22"/>
          <w:szCs w:val="22"/>
        </w:rPr>
        <w:t xml:space="preserve">́ evaluador, el Instituto Distrital de las Artes – IDARTES </w:t>
      </w:r>
      <w:proofErr w:type="spellStart"/>
      <w:r w:rsidRPr="002A3D59">
        <w:rPr>
          <w:rFonts w:ascii="Calibri" w:hAnsi="Calibri" w:cs="Times New Roman"/>
          <w:color w:val="000000"/>
          <w:sz w:val="22"/>
          <w:szCs w:val="22"/>
        </w:rPr>
        <w:t>acogera</w:t>
      </w:r>
      <w:proofErr w:type="spellEnd"/>
      <w:r w:rsidRPr="002A3D59">
        <w:rPr>
          <w:rFonts w:ascii="Calibri" w:hAnsi="Calibri" w:cs="Times New Roman"/>
          <w:color w:val="000000"/>
          <w:sz w:val="22"/>
          <w:szCs w:val="22"/>
        </w:rPr>
        <w:t xml:space="preserve">́ la </w:t>
      </w:r>
      <w:proofErr w:type="spellStart"/>
      <w:r w:rsidRPr="002A3D59">
        <w:rPr>
          <w:rFonts w:ascii="Calibri" w:hAnsi="Calibri" w:cs="Times New Roman"/>
          <w:color w:val="000000"/>
          <w:sz w:val="22"/>
          <w:szCs w:val="22"/>
        </w:rPr>
        <w:t>recomendación</w:t>
      </w:r>
      <w:proofErr w:type="spellEnd"/>
      <w:r w:rsidRPr="002A3D59">
        <w:rPr>
          <w:rFonts w:ascii="Calibri" w:hAnsi="Calibri" w:cs="Times New Roman"/>
          <w:color w:val="000000"/>
          <w:sz w:val="22"/>
          <w:szCs w:val="22"/>
        </w:rPr>
        <w:t xml:space="preserve"> y publicará un acto administrativo contra el cual </w:t>
      </w:r>
      <w:proofErr w:type="spellStart"/>
      <w:r w:rsidRPr="002A3D59">
        <w:rPr>
          <w:rFonts w:ascii="Calibri" w:hAnsi="Calibri" w:cs="Times New Roman"/>
          <w:color w:val="000000"/>
          <w:sz w:val="22"/>
          <w:szCs w:val="22"/>
        </w:rPr>
        <w:t>procederán</w:t>
      </w:r>
      <w:proofErr w:type="spellEnd"/>
      <w:r w:rsidRPr="002A3D59">
        <w:rPr>
          <w:rFonts w:ascii="Calibri" w:hAnsi="Calibri" w:cs="Times New Roman"/>
          <w:color w:val="000000"/>
          <w:sz w:val="22"/>
          <w:szCs w:val="22"/>
        </w:rPr>
        <w:t xml:space="preserve"> los recursos de ley, siempre y cuando se ajusten a la normatividad correspondiente y a los lineamientos previstos en la presente </w:t>
      </w:r>
      <w:proofErr w:type="spellStart"/>
      <w:r w:rsidRPr="002A3D59">
        <w:rPr>
          <w:rFonts w:ascii="Calibri" w:hAnsi="Calibri" w:cs="Times New Roman"/>
          <w:color w:val="000000"/>
          <w:sz w:val="22"/>
          <w:szCs w:val="22"/>
        </w:rPr>
        <w:t>invitación</w:t>
      </w:r>
      <w:proofErr w:type="spellEnd"/>
      <w:r w:rsidRPr="002A3D59">
        <w:rPr>
          <w:rFonts w:ascii="Calibri" w:hAnsi="Calibri" w:cs="Times New Roman"/>
          <w:color w:val="000000"/>
          <w:sz w:val="22"/>
          <w:szCs w:val="22"/>
        </w:rPr>
        <w:t>.</w:t>
      </w:r>
    </w:p>
    <w:p w14:paraId="16EBE49F" w14:textId="77777777" w:rsidR="002A3D59" w:rsidRPr="002A3D59" w:rsidRDefault="002A3D59" w:rsidP="004042E2">
      <w:pPr>
        <w:ind w:left="-360" w:hanging="360"/>
        <w:rPr>
          <w:rFonts w:ascii="Times New Roman" w:hAnsi="Times New Roman" w:cs="Times New Roman"/>
          <w:sz w:val="20"/>
          <w:szCs w:val="20"/>
        </w:rPr>
      </w:pPr>
      <w:r w:rsidRPr="002A3D59">
        <w:rPr>
          <w:rFonts w:ascii="Calibri" w:hAnsi="Calibri" w:cs="Times New Roman"/>
          <w:color w:val="000000"/>
          <w:sz w:val="22"/>
          <w:szCs w:val="22"/>
        </w:rPr>
        <w:t xml:space="preserve">                                                                   </w:t>
      </w:r>
      <w:r w:rsidRPr="002A3D59">
        <w:rPr>
          <w:rFonts w:ascii="Calibri" w:hAnsi="Calibri" w:cs="Times New Roman"/>
          <w:color w:val="000000"/>
          <w:sz w:val="22"/>
          <w:szCs w:val="22"/>
        </w:rPr>
        <w:tab/>
      </w:r>
    </w:p>
    <w:p w14:paraId="72AE59F6" w14:textId="77777777" w:rsidR="002A3D59" w:rsidRPr="002A3D59" w:rsidRDefault="002A3D59" w:rsidP="002A3D59">
      <w:pPr>
        <w:ind w:left="-360" w:hanging="360"/>
        <w:jc w:val="both"/>
        <w:rPr>
          <w:rFonts w:ascii="Times New Roman" w:hAnsi="Times New Roman" w:cs="Times New Roman"/>
          <w:sz w:val="20"/>
          <w:szCs w:val="20"/>
        </w:rPr>
      </w:pPr>
      <w:r w:rsidRPr="002A3D59">
        <w:rPr>
          <w:rFonts w:ascii="Calibri" w:hAnsi="Calibri" w:cs="Times New Roman"/>
          <w:color w:val="000000"/>
          <w:sz w:val="22"/>
          <w:szCs w:val="22"/>
        </w:rPr>
        <w:t xml:space="preserve">·  En caso de inhabilidad, impedimento o renuncia por parte de alguno de los concursantes </w:t>
      </w:r>
      <w:proofErr w:type="spellStart"/>
      <w:r w:rsidRPr="002A3D59">
        <w:rPr>
          <w:rFonts w:ascii="Calibri" w:hAnsi="Calibri" w:cs="Times New Roman"/>
          <w:color w:val="000000"/>
          <w:sz w:val="22"/>
          <w:szCs w:val="22"/>
        </w:rPr>
        <w:t>seleccionados,el</w:t>
      </w:r>
      <w:proofErr w:type="spellEnd"/>
      <w:r w:rsidRPr="002A3D59">
        <w:rPr>
          <w:rFonts w:ascii="Calibri" w:hAnsi="Calibri" w:cs="Times New Roman"/>
          <w:color w:val="000000"/>
          <w:sz w:val="22"/>
          <w:szCs w:val="22"/>
        </w:rPr>
        <w:t xml:space="preserve"> Instituto Distrital de las Artes – IDARTES, a partir de la </w:t>
      </w:r>
      <w:proofErr w:type="spellStart"/>
      <w:r w:rsidRPr="002A3D59">
        <w:rPr>
          <w:rFonts w:ascii="Calibri" w:hAnsi="Calibri" w:cs="Times New Roman"/>
          <w:color w:val="000000"/>
          <w:sz w:val="22"/>
          <w:szCs w:val="22"/>
        </w:rPr>
        <w:t>valoración</w:t>
      </w:r>
      <w:proofErr w:type="spellEnd"/>
      <w:r w:rsidRPr="002A3D59">
        <w:rPr>
          <w:rFonts w:ascii="Calibri" w:hAnsi="Calibri" w:cs="Times New Roman"/>
          <w:color w:val="000000"/>
          <w:sz w:val="22"/>
          <w:szCs w:val="22"/>
        </w:rPr>
        <w:t xml:space="preserve"> del </w:t>
      </w:r>
      <w:proofErr w:type="spellStart"/>
      <w:r w:rsidRPr="002A3D59">
        <w:rPr>
          <w:rFonts w:ascii="Calibri" w:hAnsi="Calibri" w:cs="Times New Roman"/>
          <w:color w:val="000000"/>
          <w:sz w:val="22"/>
          <w:szCs w:val="22"/>
        </w:rPr>
        <w:t>comite</w:t>
      </w:r>
      <w:proofErr w:type="spellEnd"/>
      <w:r w:rsidRPr="002A3D59">
        <w:rPr>
          <w:rFonts w:ascii="Calibri" w:hAnsi="Calibri" w:cs="Times New Roman"/>
          <w:color w:val="000000"/>
          <w:sz w:val="22"/>
          <w:szCs w:val="22"/>
        </w:rPr>
        <w:t>́ evaluador, asignará el cupo para asistir al laboratorio al concursante que ocupe el siguiente puesto en orden descendente.</w:t>
      </w:r>
    </w:p>
    <w:p w14:paraId="25BE2708" w14:textId="77777777" w:rsidR="002A3D59" w:rsidRPr="002A3D59" w:rsidRDefault="002A3D59" w:rsidP="002A3D59">
      <w:pPr>
        <w:ind w:left="-360" w:hanging="360"/>
        <w:rPr>
          <w:rFonts w:ascii="Times New Roman" w:hAnsi="Times New Roman" w:cs="Times New Roman"/>
          <w:sz w:val="20"/>
          <w:szCs w:val="20"/>
        </w:rPr>
      </w:pPr>
      <w:r w:rsidRPr="002A3D59">
        <w:rPr>
          <w:rFonts w:ascii="Calibri" w:hAnsi="Calibri" w:cs="Times New Roman"/>
          <w:color w:val="000000"/>
          <w:sz w:val="22"/>
          <w:szCs w:val="22"/>
        </w:rPr>
        <w:t xml:space="preserve">                                                 </w:t>
      </w:r>
      <w:r w:rsidRPr="002A3D59">
        <w:rPr>
          <w:rFonts w:ascii="Calibri" w:hAnsi="Calibri" w:cs="Times New Roman"/>
          <w:color w:val="000000"/>
          <w:sz w:val="22"/>
          <w:szCs w:val="22"/>
        </w:rPr>
        <w:tab/>
      </w:r>
      <w:r w:rsidRPr="002A3D59">
        <w:rPr>
          <w:rFonts w:ascii="Calibri" w:hAnsi="Calibri" w:cs="Times New Roman"/>
          <w:color w:val="000000"/>
          <w:sz w:val="20"/>
          <w:szCs w:val="20"/>
        </w:rPr>
        <w:t xml:space="preserve">              </w:t>
      </w:r>
      <w:r w:rsidRPr="002A3D59">
        <w:rPr>
          <w:rFonts w:ascii="Calibri" w:hAnsi="Calibri" w:cs="Times New Roman"/>
          <w:color w:val="000000"/>
          <w:sz w:val="20"/>
          <w:szCs w:val="20"/>
        </w:rPr>
        <w:tab/>
      </w:r>
    </w:p>
    <w:p w14:paraId="0AEC30B5" w14:textId="77777777" w:rsidR="002A3D59" w:rsidRPr="002A3D59" w:rsidRDefault="002A3D59" w:rsidP="002A3D59">
      <w:pPr>
        <w:ind w:left="-360" w:hanging="360"/>
        <w:rPr>
          <w:rFonts w:ascii="Times New Roman" w:hAnsi="Times New Roman" w:cs="Times New Roman"/>
          <w:sz w:val="20"/>
          <w:szCs w:val="20"/>
        </w:rPr>
      </w:pPr>
      <w:r w:rsidRPr="002A3D59">
        <w:rPr>
          <w:rFonts w:ascii="Calibri" w:hAnsi="Calibri" w:cs="Times New Roman"/>
          <w:color w:val="000000"/>
          <w:sz w:val="20"/>
          <w:szCs w:val="20"/>
        </w:rPr>
        <w:t xml:space="preserve">                                                                   </w:t>
      </w:r>
      <w:r w:rsidRPr="002A3D59">
        <w:rPr>
          <w:rFonts w:ascii="Calibri" w:hAnsi="Calibri" w:cs="Times New Roman"/>
          <w:color w:val="000000"/>
          <w:sz w:val="20"/>
          <w:szCs w:val="20"/>
        </w:rPr>
        <w:tab/>
      </w:r>
    </w:p>
    <w:p w14:paraId="22153838"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000000"/>
          <w:sz w:val="22"/>
          <w:szCs w:val="22"/>
        </w:rPr>
        <w:t>12. Deberes de los seleccionados.</w:t>
      </w:r>
    </w:p>
    <w:p w14:paraId="231A731E"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0"/>
          <w:szCs w:val="20"/>
        </w:rPr>
        <w:t xml:space="preserve">                                                                                                     </w:t>
      </w:r>
      <w:r w:rsidRPr="002A3D59">
        <w:rPr>
          <w:rFonts w:ascii="Calibri" w:hAnsi="Calibri" w:cs="Times New Roman"/>
          <w:color w:val="000000"/>
          <w:sz w:val="20"/>
          <w:szCs w:val="20"/>
        </w:rPr>
        <w:tab/>
      </w:r>
      <w:r w:rsidRPr="002A3D59">
        <w:rPr>
          <w:rFonts w:ascii="Calibri" w:hAnsi="Calibri" w:cs="Times New Roman"/>
          <w:color w:val="000000"/>
          <w:sz w:val="22"/>
          <w:szCs w:val="22"/>
        </w:rPr>
        <w:t xml:space="preserve">                               </w:t>
      </w:r>
      <w:r w:rsidRPr="002A3D59">
        <w:rPr>
          <w:rFonts w:ascii="Calibri" w:hAnsi="Calibri" w:cs="Times New Roman"/>
          <w:color w:val="000000"/>
          <w:sz w:val="22"/>
          <w:szCs w:val="22"/>
        </w:rPr>
        <w:tab/>
      </w:r>
      <w:r w:rsidRPr="002A3D59">
        <w:rPr>
          <w:rFonts w:ascii="Calibri" w:hAnsi="Calibri" w:cs="Times New Roman"/>
          <w:color w:val="000000"/>
          <w:sz w:val="20"/>
          <w:szCs w:val="20"/>
        </w:rPr>
        <w:t xml:space="preserve">              </w:t>
      </w:r>
      <w:r w:rsidRPr="002A3D59">
        <w:rPr>
          <w:rFonts w:ascii="Calibri" w:hAnsi="Calibri" w:cs="Times New Roman"/>
          <w:color w:val="000000"/>
          <w:sz w:val="20"/>
          <w:szCs w:val="20"/>
        </w:rPr>
        <w:tab/>
      </w:r>
    </w:p>
    <w:p w14:paraId="48BF1745" w14:textId="77777777" w:rsidR="002A3D59" w:rsidRPr="002A3D59" w:rsidRDefault="002A3D59" w:rsidP="002A3D59">
      <w:pPr>
        <w:numPr>
          <w:ilvl w:val="0"/>
          <w:numId w:val="2"/>
        </w:numPr>
        <w:textAlignment w:val="baseline"/>
        <w:rPr>
          <w:rFonts w:ascii="Arial" w:hAnsi="Arial" w:cs="Arial"/>
          <w:color w:val="000000"/>
          <w:sz w:val="22"/>
          <w:szCs w:val="22"/>
        </w:rPr>
      </w:pPr>
      <w:r w:rsidRPr="002A3D59">
        <w:rPr>
          <w:rFonts w:ascii="Calibri" w:hAnsi="Calibri" w:cs="Arial"/>
          <w:color w:val="000000"/>
          <w:sz w:val="22"/>
          <w:szCs w:val="22"/>
        </w:rPr>
        <w:t xml:space="preserve">Informar por escrito y con la debida </w:t>
      </w:r>
      <w:proofErr w:type="spellStart"/>
      <w:r w:rsidRPr="002A3D59">
        <w:rPr>
          <w:rFonts w:ascii="Calibri" w:hAnsi="Calibri" w:cs="Arial"/>
          <w:color w:val="000000"/>
          <w:sz w:val="22"/>
          <w:szCs w:val="22"/>
        </w:rPr>
        <w:t>anticipación</w:t>
      </w:r>
      <w:proofErr w:type="spellEnd"/>
      <w:r w:rsidRPr="002A3D59">
        <w:rPr>
          <w:rFonts w:ascii="Calibri" w:hAnsi="Calibri" w:cs="Arial"/>
          <w:color w:val="000000"/>
          <w:sz w:val="22"/>
          <w:szCs w:val="22"/>
        </w:rPr>
        <w:t xml:space="preserve"> al Instituto Distrital de las Artes – IDARTES, en caso de no poder asistir al laboratorio.                                 </w:t>
      </w:r>
      <w:r w:rsidRPr="002A3D59">
        <w:rPr>
          <w:rFonts w:ascii="Calibri" w:hAnsi="Calibri" w:cs="Arial"/>
          <w:color w:val="000000"/>
          <w:sz w:val="22"/>
          <w:szCs w:val="22"/>
        </w:rPr>
        <w:tab/>
        <w:t xml:space="preserve">                                                                                                     </w:t>
      </w:r>
      <w:r w:rsidRPr="002A3D59">
        <w:rPr>
          <w:rFonts w:ascii="Calibri" w:hAnsi="Calibri" w:cs="Arial"/>
          <w:color w:val="000000"/>
          <w:sz w:val="22"/>
          <w:szCs w:val="22"/>
        </w:rPr>
        <w:tab/>
        <w:t xml:space="preserve">                                                                                    </w:t>
      </w:r>
      <w:r w:rsidRPr="002A3D59">
        <w:rPr>
          <w:rFonts w:ascii="Calibri" w:hAnsi="Calibri" w:cs="Arial"/>
          <w:color w:val="000000"/>
          <w:sz w:val="22"/>
          <w:szCs w:val="22"/>
        </w:rPr>
        <w:tab/>
      </w:r>
    </w:p>
    <w:p w14:paraId="65EC95F2" w14:textId="77777777" w:rsidR="002A3D59" w:rsidRPr="002A3D59" w:rsidRDefault="002A3D59" w:rsidP="002A3D59">
      <w:pPr>
        <w:numPr>
          <w:ilvl w:val="0"/>
          <w:numId w:val="2"/>
        </w:numPr>
        <w:textAlignment w:val="baseline"/>
        <w:rPr>
          <w:rFonts w:ascii="Arial" w:hAnsi="Arial" w:cs="Arial"/>
          <w:color w:val="000000"/>
          <w:sz w:val="22"/>
          <w:szCs w:val="22"/>
        </w:rPr>
      </w:pPr>
      <w:r w:rsidRPr="002A3D59">
        <w:rPr>
          <w:rFonts w:ascii="Calibri" w:hAnsi="Calibri" w:cs="Arial"/>
          <w:color w:val="000000"/>
          <w:sz w:val="22"/>
          <w:szCs w:val="22"/>
        </w:rPr>
        <w:t xml:space="preserve">Asistir puntualmente a los laboratorios, actividades de </w:t>
      </w:r>
      <w:proofErr w:type="spellStart"/>
      <w:r w:rsidRPr="002A3D59">
        <w:rPr>
          <w:rFonts w:ascii="Calibri" w:hAnsi="Calibri" w:cs="Arial"/>
          <w:color w:val="000000"/>
          <w:sz w:val="22"/>
          <w:szCs w:val="22"/>
        </w:rPr>
        <w:t>divulgación</w:t>
      </w:r>
      <w:proofErr w:type="spellEnd"/>
      <w:r w:rsidRPr="002A3D59">
        <w:rPr>
          <w:rFonts w:ascii="Calibri" w:hAnsi="Calibri" w:cs="Arial"/>
          <w:color w:val="000000"/>
          <w:sz w:val="22"/>
          <w:szCs w:val="22"/>
        </w:rPr>
        <w:t xml:space="preserve">, prensa, presentaciones </w:t>
      </w:r>
      <w:proofErr w:type="spellStart"/>
      <w:r w:rsidRPr="002A3D59">
        <w:rPr>
          <w:rFonts w:ascii="Calibri" w:hAnsi="Calibri" w:cs="Arial"/>
          <w:color w:val="000000"/>
          <w:sz w:val="22"/>
          <w:szCs w:val="22"/>
        </w:rPr>
        <w:t>públicas</w:t>
      </w:r>
      <w:proofErr w:type="spellEnd"/>
      <w:r w:rsidRPr="002A3D59">
        <w:rPr>
          <w:rFonts w:ascii="Calibri" w:hAnsi="Calibri" w:cs="Arial"/>
          <w:color w:val="000000"/>
          <w:sz w:val="22"/>
          <w:szCs w:val="22"/>
        </w:rPr>
        <w:t xml:space="preserve"> y privadas que sean acordadas con el Instituto Distrital de las Artes – IDARTES.</w:t>
      </w:r>
    </w:p>
    <w:p w14:paraId="404143A0"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 xml:space="preserve">                                                                                                                                                                           </w:t>
      </w:r>
      <w:r w:rsidRPr="002A3D59">
        <w:rPr>
          <w:rFonts w:ascii="Calibri" w:hAnsi="Calibri" w:cs="Times New Roman"/>
          <w:color w:val="000000"/>
          <w:sz w:val="22"/>
          <w:szCs w:val="22"/>
        </w:rPr>
        <w:tab/>
      </w:r>
    </w:p>
    <w:p w14:paraId="22CC1B62" w14:textId="77777777" w:rsidR="002A3D59" w:rsidRPr="002A3D59" w:rsidRDefault="002A3D59" w:rsidP="002A3D59">
      <w:pPr>
        <w:numPr>
          <w:ilvl w:val="0"/>
          <w:numId w:val="3"/>
        </w:numPr>
        <w:textAlignment w:val="baseline"/>
        <w:rPr>
          <w:rFonts w:ascii="Arial" w:hAnsi="Arial" w:cs="Arial"/>
          <w:color w:val="000000"/>
          <w:sz w:val="22"/>
          <w:szCs w:val="22"/>
        </w:rPr>
      </w:pPr>
      <w:r w:rsidRPr="002A3D59">
        <w:rPr>
          <w:rFonts w:ascii="Calibri" w:hAnsi="Calibri" w:cs="Arial"/>
          <w:color w:val="000000"/>
          <w:sz w:val="22"/>
          <w:szCs w:val="22"/>
        </w:rPr>
        <w:t>Asistir al noventa por ciento (90%) de las sesiones de laboratorio para recibir el certificado respectivo.                                                                                        </w:t>
      </w:r>
      <w:r w:rsidRPr="002A3D59">
        <w:rPr>
          <w:rFonts w:ascii="Calibri" w:hAnsi="Calibri" w:cs="Arial"/>
          <w:color w:val="000000"/>
          <w:sz w:val="22"/>
          <w:szCs w:val="22"/>
        </w:rPr>
        <w:tab/>
        <w:t xml:space="preserve">              </w:t>
      </w:r>
      <w:r w:rsidRPr="002A3D59">
        <w:rPr>
          <w:rFonts w:ascii="Calibri" w:hAnsi="Calibri" w:cs="Arial"/>
          <w:color w:val="000000"/>
          <w:sz w:val="22"/>
          <w:szCs w:val="22"/>
        </w:rPr>
        <w:tab/>
        <w:t xml:space="preserve">                                                                                                     </w:t>
      </w:r>
      <w:r w:rsidRPr="002A3D59">
        <w:rPr>
          <w:rFonts w:ascii="Calibri" w:hAnsi="Calibri" w:cs="Arial"/>
          <w:color w:val="000000"/>
          <w:sz w:val="22"/>
          <w:szCs w:val="22"/>
        </w:rPr>
        <w:tab/>
      </w:r>
    </w:p>
    <w:p w14:paraId="0B43324E" w14:textId="77777777" w:rsidR="002A3D59" w:rsidRPr="002A3D59" w:rsidRDefault="002A3D59" w:rsidP="002A3D59">
      <w:pPr>
        <w:numPr>
          <w:ilvl w:val="0"/>
          <w:numId w:val="3"/>
        </w:numPr>
        <w:textAlignment w:val="baseline"/>
        <w:rPr>
          <w:rFonts w:ascii="Arial" w:hAnsi="Arial" w:cs="Arial"/>
          <w:color w:val="000000"/>
          <w:sz w:val="22"/>
          <w:szCs w:val="22"/>
        </w:rPr>
      </w:pPr>
      <w:r w:rsidRPr="002A3D59">
        <w:rPr>
          <w:rFonts w:ascii="Calibri" w:hAnsi="Calibri" w:cs="Arial"/>
          <w:color w:val="000000"/>
          <w:sz w:val="22"/>
          <w:szCs w:val="22"/>
        </w:rPr>
        <w:t xml:space="preserve">Los </w:t>
      </w:r>
      <w:proofErr w:type="spellStart"/>
      <w:r w:rsidRPr="002A3D59">
        <w:rPr>
          <w:rFonts w:ascii="Calibri" w:hAnsi="Calibri" w:cs="Arial"/>
          <w:color w:val="000000"/>
          <w:sz w:val="22"/>
          <w:szCs w:val="22"/>
        </w:rPr>
        <w:t>demás</w:t>
      </w:r>
      <w:proofErr w:type="spellEnd"/>
      <w:r w:rsidRPr="002A3D59">
        <w:rPr>
          <w:rFonts w:ascii="Calibri" w:hAnsi="Calibri" w:cs="Arial"/>
          <w:color w:val="000000"/>
          <w:sz w:val="22"/>
          <w:szCs w:val="22"/>
        </w:rPr>
        <w:t xml:space="preserve"> que </w:t>
      </w:r>
      <w:proofErr w:type="spellStart"/>
      <w:r w:rsidRPr="002A3D59">
        <w:rPr>
          <w:rFonts w:ascii="Calibri" w:hAnsi="Calibri" w:cs="Arial"/>
          <w:color w:val="000000"/>
          <w:sz w:val="22"/>
          <w:szCs w:val="22"/>
        </w:rPr>
        <w:t>señale</w:t>
      </w:r>
      <w:proofErr w:type="spellEnd"/>
      <w:r w:rsidRPr="002A3D59">
        <w:rPr>
          <w:rFonts w:ascii="Calibri" w:hAnsi="Calibri" w:cs="Arial"/>
          <w:color w:val="000000"/>
          <w:sz w:val="22"/>
          <w:szCs w:val="22"/>
        </w:rPr>
        <w:t xml:space="preserve"> el Instituto Distrital de las Artes – IDARTES. Mayor </w:t>
      </w:r>
      <w:proofErr w:type="spellStart"/>
      <w:r w:rsidRPr="002A3D59">
        <w:rPr>
          <w:rFonts w:ascii="Calibri" w:hAnsi="Calibri" w:cs="Arial"/>
          <w:color w:val="000000"/>
          <w:sz w:val="22"/>
          <w:szCs w:val="22"/>
        </w:rPr>
        <w:t>información</w:t>
      </w:r>
      <w:proofErr w:type="spellEnd"/>
      <w:r w:rsidRPr="002A3D59">
        <w:rPr>
          <w:rFonts w:ascii="Calibri" w:hAnsi="Calibri" w:cs="Arial"/>
          <w:color w:val="000000"/>
          <w:sz w:val="22"/>
          <w:szCs w:val="22"/>
        </w:rPr>
        <w:t xml:space="preserve">: </w:t>
      </w:r>
      <w:r w:rsidRPr="002A3D59">
        <w:rPr>
          <w:rFonts w:ascii="Calibri" w:hAnsi="Calibri" w:cs="Arial"/>
          <w:b/>
          <w:bCs/>
          <w:color w:val="1A1A1A"/>
          <w:sz w:val="22"/>
          <w:szCs w:val="22"/>
        </w:rPr>
        <w:t>laboratoriosinteractivos</w:t>
      </w:r>
      <w:r w:rsidRPr="002A3D59">
        <w:rPr>
          <w:rFonts w:ascii="Calibri" w:hAnsi="Calibri" w:cs="Arial"/>
          <w:color w:val="000000"/>
          <w:sz w:val="22"/>
          <w:szCs w:val="22"/>
        </w:rPr>
        <w:t>@idartes.gov.co</w:t>
      </w:r>
    </w:p>
    <w:p w14:paraId="2BED9A8D"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554EE03F"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 xml:space="preserve">        </w:t>
      </w:r>
      <w:r w:rsidRPr="002A3D59">
        <w:rPr>
          <w:rFonts w:ascii="Calibri" w:hAnsi="Calibri" w:cs="Times New Roman"/>
          <w:color w:val="000000"/>
          <w:sz w:val="22"/>
          <w:szCs w:val="22"/>
        </w:rPr>
        <w:tab/>
      </w:r>
    </w:p>
    <w:p w14:paraId="4DFDC699" w14:textId="77777777" w:rsidR="004042E2" w:rsidRDefault="002A3D59" w:rsidP="002A3D59">
      <w:pPr>
        <w:spacing w:after="240"/>
        <w:rPr>
          <w:rFonts w:ascii="Times New Roman" w:eastAsia="Times New Roman" w:hAnsi="Times New Roman" w:cs="Times New Roman"/>
          <w:sz w:val="20"/>
          <w:szCs w:val="20"/>
        </w:rPr>
      </w:pP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p>
    <w:p w14:paraId="1BB8C323" w14:textId="77777777" w:rsidR="004042E2" w:rsidRDefault="004042E2" w:rsidP="002A3D59">
      <w:pPr>
        <w:spacing w:after="240"/>
        <w:rPr>
          <w:rFonts w:ascii="Times New Roman" w:eastAsia="Times New Roman" w:hAnsi="Times New Roman" w:cs="Times New Roman"/>
          <w:sz w:val="20"/>
          <w:szCs w:val="20"/>
        </w:rPr>
      </w:pPr>
    </w:p>
    <w:p w14:paraId="1A22CA3E" w14:textId="77777777" w:rsidR="004042E2" w:rsidRDefault="004042E2" w:rsidP="002A3D59">
      <w:pPr>
        <w:spacing w:after="240"/>
        <w:rPr>
          <w:rFonts w:ascii="Times New Roman" w:eastAsia="Times New Roman" w:hAnsi="Times New Roman" w:cs="Times New Roman"/>
          <w:sz w:val="20"/>
          <w:szCs w:val="20"/>
        </w:rPr>
      </w:pPr>
    </w:p>
    <w:p w14:paraId="43B56CAA" w14:textId="77777777" w:rsidR="004042E2" w:rsidRDefault="004042E2" w:rsidP="002A3D59">
      <w:pPr>
        <w:spacing w:after="240"/>
        <w:rPr>
          <w:rFonts w:ascii="Times New Roman" w:eastAsia="Times New Roman" w:hAnsi="Times New Roman" w:cs="Times New Roman"/>
          <w:sz w:val="20"/>
          <w:szCs w:val="20"/>
        </w:rPr>
      </w:pPr>
    </w:p>
    <w:p w14:paraId="22167BD1" w14:textId="77777777" w:rsidR="004042E2" w:rsidRDefault="004042E2" w:rsidP="002A3D59">
      <w:pPr>
        <w:spacing w:after="240"/>
        <w:rPr>
          <w:rFonts w:ascii="Times New Roman" w:eastAsia="Times New Roman" w:hAnsi="Times New Roman" w:cs="Times New Roman"/>
          <w:sz w:val="20"/>
          <w:szCs w:val="20"/>
        </w:rPr>
      </w:pPr>
    </w:p>
    <w:p w14:paraId="5398D465" w14:textId="77777777" w:rsidR="004042E2" w:rsidRDefault="004042E2" w:rsidP="002A3D59">
      <w:pPr>
        <w:spacing w:after="240"/>
        <w:rPr>
          <w:rFonts w:ascii="Times New Roman" w:eastAsia="Times New Roman" w:hAnsi="Times New Roman" w:cs="Times New Roman"/>
          <w:sz w:val="20"/>
          <w:szCs w:val="20"/>
        </w:rPr>
      </w:pPr>
    </w:p>
    <w:p w14:paraId="29190DDF" w14:textId="77777777" w:rsidR="004042E2" w:rsidRDefault="004042E2" w:rsidP="002A3D59">
      <w:pPr>
        <w:spacing w:after="240"/>
        <w:rPr>
          <w:rFonts w:ascii="Times New Roman" w:eastAsia="Times New Roman" w:hAnsi="Times New Roman" w:cs="Times New Roman"/>
          <w:sz w:val="20"/>
          <w:szCs w:val="20"/>
        </w:rPr>
      </w:pPr>
    </w:p>
    <w:p w14:paraId="4135DC0F" w14:textId="77777777" w:rsidR="004042E2" w:rsidRDefault="004042E2" w:rsidP="002A3D59">
      <w:pPr>
        <w:spacing w:after="240"/>
        <w:rPr>
          <w:rFonts w:ascii="Times New Roman" w:eastAsia="Times New Roman" w:hAnsi="Times New Roman" w:cs="Times New Roman"/>
          <w:sz w:val="20"/>
          <w:szCs w:val="20"/>
        </w:rPr>
      </w:pPr>
    </w:p>
    <w:p w14:paraId="4A480031" w14:textId="77777777" w:rsidR="004042E2" w:rsidRDefault="004042E2" w:rsidP="002A3D59">
      <w:pPr>
        <w:spacing w:after="240"/>
        <w:rPr>
          <w:rFonts w:ascii="Times New Roman" w:eastAsia="Times New Roman" w:hAnsi="Times New Roman" w:cs="Times New Roman"/>
          <w:sz w:val="20"/>
          <w:szCs w:val="20"/>
        </w:rPr>
      </w:pPr>
    </w:p>
    <w:p w14:paraId="473C4259" w14:textId="77777777" w:rsidR="004042E2" w:rsidRDefault="004042E2" w:rsidP="002A3D59">
      <w:pPr>
        <w:spacing w:after="240"/>
        <w:rPr>
          <w:rFonts w:ascii="Times New Roman" w:eastAsia="Times New Roman" w:hAnsi="Times New Roman" w:cs="Times New Roman"/>
          <w:sz w:val="20"/>
          <w:szCs w:val="20"/>
        </w:rPr>
      </w:pPr>
    </w:p>
    <w:p w14:paraId="6DCA3568" w14:textId="77777777" w:rsidR="004042E2" w:rsidRDefault="004042E2" w:rsidP="002A3D59">
      <w:pPr>
        <w:spacing w:after="240"/>
        <w:rPr>
          <w:rFonts w:ascii="Times New Roman" w:eastAsia="Times New Roman" w:hAnsi="Times New Roman" w:cs="Times New Roman"/>
          <w:sz w:val="20"/>
          <w:szCs w:val="20"/>
        </w:rPr>
      </w:pPr>
    </w:p>
    <w:p w14:paraId="016FD843" w14:textId="77777777" w:rsidR="002A3D59" w:rsidRPr="002A3D59" w:rsidRDefault="002A3D59" w:rsidP="002A3D59">
      <w:pPr>
        <w:spacing w:after="240"/>
        <w:rPr>
          <w:rFonts w:ascii="Times New Roman" w:eastAsia="Times New Roman" w:hAnsi="Times New Roman" w:cs="Times New Roman"/>
          <w:sz w:val="20"/>
          <w:szCs w:val="20"/>
        </w:rPr>
      </w:pP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r w:rsidRPr="002A3D59">
        <w:rPr>
          <w:rFonts w:ascii="Times New Roman" w:eastAsia="Times New Roman" w:hAnsi="Times New Roman" w:cs="Times New Roman"/>
          <w:sz w:val="20"/>
          <w:szCs w:val="20"/>
        </w:rPr>
        <w:br/>
      </w:r>
    </w:p>
    <w:p w14:paraId="3AC83105"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1A1A1A"/>
          <w:sz w:val="22"/>
          <w:szCs w:val="22"/>
        </w:rPr>
        <w:t>13. Laboratorio a cargo de:</w:t>
      </w:r>
    </w:p>
    <w:p w14:paraId="2D0D6CE1"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1A1A1A"/>
          <w:sz w:val="22"/>
          <w:szCs w:val="22"/>
        </w:rPr>
        <w:t>Coordinadores del LABORATORIO: CV</w:t>
      </w:r>
    </w:p>
    <w:p w14:paraId="7716AD6E"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0"/>
          <w:szCs w:val="20"/>
        </w:rPr>
        <w:t xml:space="preserve"> </w:t>
      </w:r>
    </w:p>
    <w:p w14:paraId="3C084FEB"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b/>
          <w:bCs/>
          <w:color w:val="000000"/>
          <w:sz w:val="22"/>
          <w:szCs w:val="22"/>
        </w:rPr>
        <w:t xml:space="preserve">Arcángel </w:t>
      </w:r>
      <w:proofErr w:type="spellStart"/>
      <w:r w:rsidRPr="002A3D59">
        <w:rPr>
          <w:rFonts w:ascii="Calibri" w:hAnsi="Calibri" w:cs="Times New Roman"/>
          <w:b/>
          <w:bCs/>
          <w:color w:val="000000"/>
          <w:sz w:val="22"/>
          <w:szCs w:val="22"/>
        </w:rPr>
        <w:t>Constantini</w:t>
      </w:r>
      <w:proofErr w:type="spellEnd"/>
      <w:r w:rsidRPr="002A3D59">
        <w:rPr>
          <w:rFonts w:ascii="Calibri" w:hAnsi="Calibri" w:cs="Times New Roman"/>
          <w:b/>
          <w:bCs/>
          <w:color w:val="000000"/>
          <w:sz w:val="22"/>
          <w:szCs w:val="22"/>
        </w:rPr>
        <w:t xml:space="preserve"> (México, DF. 1970)</w:t>
      </w:r>
    </w:p>
    <w:p w14:paraId="25EEC70F"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2"/>
          <w:szCs w:val="22"/>
        </w:rPr>
        <w:t xml:space="preserve"> </w:t>
      </w:r>
    </w:p>
    <w:p w14:paraId="54575860"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 xml:space="preserve">Su investigación y desarrollo como </w:t>
      </w:r>
      <w:proofErr w:type="spellStart"/>
      <w:r w:rsidRPr="002A3D59">
        <w:rPr>
          <w:rFonts w:ascii="Calibri" w:hAnsi="Calibri" w:cs="Times New Roman"/>
          <w:color w:val="000000"/>
          <w:sz w:val="22"/>
          <w:szCs w:val="22"/>
        </w:rPr>
        <w:t>artista,curador</w:t>
      </w:r>
      <w:proofErr w:type="spellEnd"/>
      <w:r w:rsidRPr="002A3D59">
        <w:rPr>
          <w:rFonts w:ascii="Calibri" w:hAnsi="Calibri" w:cs="Times New Roman"/>
          <w:color w:val="000000"/>
          <w:sz w:val="22"/>
          <w:szCs w:val="22"/>
        </w:rPr>
        <w:t xml:space="preserve"> y promotor está integralmente activada por la vinculación entre los procesos artísticos y los tecnológicos, distintas líneas discursivas están presentes en su práctica, ligadas a los procesos perceptivos, desde un corte lúdico conceptual . Es coleccionista de tecnología obsoleta que integra como entendimientos contemporáneos a los procesos e ideas en desuso, sus discursos se nutren de actividades relacionadas con el net-art, </w:t>
      </w:r>
      <w:proofErr w:type="spellStart"/>
      <w:r w:rsidRPr="002A3D59">
        <w:rPr>
          <w:rFonts w:ascii="Calibri" w:hAnsi="Calibri" w:cs="Times New Roman"/>
          <w:color w:val="000000"/>
          <w:sz w:val="22"/>
          <w:szCs w:val="22"/>
        </w:rPr>
        <w:t>hackeo</w:t>
      </w:r>
      <w:proofErr w:type="spellEnd"/>
      <w:r w:rsidRPr="002A3D59">
        <w:rPr>
          <w:rFonts w:ascii="Calibri" w:hAnsi="Calibri" w:cs="Times New Roman"/>
          <w:color w:val="000000"/>
          <w:sz w:val="22"/>
          <w:szCs w:val="22"/>
        </w:rPr>
        <w:t xml:space="preserve"> tecnológico, el diseño de interfaces y dispositivos, animación interactiva, música experimental y arte sonoro, ilustración, gráfica, fotografía y video, La experimentación visual-sonora a sido una de sus prácticas fundamentales tanto en la producción autoral y colaborativa, como en la gestión. Sus recientes desarrollos implican el replanteamiento de procesos energéticos contextualizados en la capacidad inductiva de los procesos implicados en el entorno social y su relación medio ambiental, construyendo instalaciones y piezas de computación física.</w:t>
      </w:r>
    </w:p>
    <w:p w14:paraId="35E6311E"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 xml:space="preserve"> </w:t>
      </w:r>
    </w:p>
    <w:p w14:paraId="5AF7285C" w14:textId="77777777" w:rsidR="002A3D59" w:rsidRPr="002A3D59" w:rsidRDefault="002A3D59" w:rsidP="004042E2">
      <w:pPr>
        <w:rPr>
          <w:rFonts w:ascii="Times New Roman" w:hAnsi="Times New Roman" w:cs="Times New Roman"/>
          <w:sz w:val="20"/>
          <w:szCs w:val="20"/>
        </w:rPr>
      </w:pPr>
      <w:r w:rsidRPr="002A3D59">
        <w:rPr>
          <w:rFonts w:ascii="Calibri" w:hAnsi="Calibri" w:cs="Times New Roman"/>
          <w:color w:val="000000"/>
          <w:sz w:val="22"/>
          <w:szCs w:val="22"/>
        </w:rPr>
        <w:t xml:space="preserve">Desde 1997 Mantiene una producción constante de proyectos de arte en red, relacionados con el uso de nuevas tecnologías para la creación artística, se a especializado como Gestor y curador de eventos relacionados de arte y tecnología. Curador de Nuevos Medios del Museo Tamayo Arte Contemporáneo, coordinando del 2000 al 2009 el programa de arte y nuevas tecnologías “ </w:t>
      </w:r>
      <w:proofErr w:type="spellStart"/>
      <w:r w:rsidRPr="002A3D59">
        <w:rPr>
          <w:rFonts w:ascii="Calibri" w:hAnsi="Calibri" w:cs="Times New Roman"/>
          <w:color w:val="000000"/>
          <w:sz w:val="22"/>
          <w:szCs w:val="22"/>
        </w:rPr>
        <w:t>Cyberlounge</w:t>
      </w:r>
      <w:proofErr w:type="spellEnd"/>
      <w:r w:rsidRPr="002A3D59">
        <w:rPr>
          <w:rFonts w:ascii="Calibri" w:hAnsi="Calibri" w:cs="Times New Roman"/>
          <w:color w:val="000000"/>
          <w:sz w:val="22"/>
          <w:szCs w:val="22"/>
        </w:rPr>
        <w:t xml:space="preserve"> “, Curador de las emisiones 2005 y 2009 De la Bienal de Arte Electrónico “</w:t>
      </w:r>
      <w:proofErr w:type="spellStart"/>
      <w:r w:rsidRPr="002A3D59">
        <w:rPr>
          <w:rFonts w:ascii="Calibri" w:hAnsi="Calibri" w:cs="Times New Roman"/>
          <w:color w:val="000000"/>
          <w:sz w:val="22"/>
          <w:szCs w:val="22"/>
        </w:rPr>
        <w:t>Transitio</w:t>
      </w:r>
      <w:proofErr w:type="spellEnd"/>
      <w:r w:rsidRPr="002A3D59">
        <w:rPr>
          <w:rFonts w:ascii="Calibri" w:hAnsi="Calibri" w:cs="Times New Roman"/>
          <w:color w:val="000000"/>
          <w:sz w:val="22"/>
          <w:szCs w:val="22"/>
        </w:rPr>
        <w:t xml:space="preserve"> mx” del CNA y CONACULTA , Curador del Evento inaugural de La Fonoteca Nacional , Curador del evento inaugural de la Universidad CENTRO cine diseño y televisión, Miembro del consejo de </w:t>
      </w:r>
      <w:proofErr w:type="spellStart"/>
      <w:r w:rsidRPr="002A3D59">
        <w:rPr>
          <w:rFonts w:ascii="Calibri" w:hAnsi="Calibri" w:cs="Times New Roman"/>
          <w:color w:val="000000"/>
          <w:sz w:val="22"/>
          <w:szCs w:val="22"/>
        </w:rPr>
        <w:t>Dorkbot</w:t>
      </w:r>
      <w:proofErr w:type="spellEnd"/>
      <w:r w:rsidRPr="002A3D59">
        <w:rPr>
          <w:rFonts w:ascii="Calibri" w:hAnsi="Calibri" w:cs="Times New Roman"/>
          <w:color w:val="000000"/>
          <w:sz w:val="22"/>
          <w:szCs w:val="22"/>
        </w:rPr>
        <w:t>, Ciudad de México, Director de la galería emergente 1/4.Un-cuarto especializada en la producción de arte y experimentación tecnológica de artistas mexicanos</w:t>
      </w:r>
    </w:p>
    <w:p w14:paraId="56D430CE" w14:textId="77777777" w:rsidR="004042E2" w:rsidRDefault="004042E2" w:rsidP="002A3D59">
      <w:pPr>
        <w:rPr>
          <w:rFonts w:ascii="Calibri" w:hAnsi="Calibri" w:cs="Times New Roman"/>
          <w:b/>
          <w:bCs/>
          <w:color w:val="000000"/>
          <w:sz w:val="22"/>
          <w:szCs w:val="22"/>
        </w:rPr>
      </w:pPr>
    </w:p>
    <w:p w14:paraId="25613172" w14:textId="77777777" w:rsidR="002A3D59" w:rsidRPr="002A3D59" w:rsidRDefault="002A3D59" w:rsidP="002A3D59">
      <w:pPr>
        <w:rPr>
          <w:rFonts w:ascii="Times New Roman" w:hAnsi="Times New Roman" w:cs="Times New Roman"/>
          <w:sz w:val="20"/>
          <w:szCs w:val="20"/>
        </w:rPr>
      </w:pPr>
      <w:proofErr w:type="spellStart"/>
      <w:r w:rsidRPr="002A3D59">
        <w:rPr>
          <w:rFonts w:ascii="Calibri" w:hAnsi="Calibri" w:cs="Times New Roman"/>
          <w:b/>
          <w:bCs/>
          <w:color w:val="000000"/>
          <w:sz w:val="22"/>
          <w:szCs w:val="22"/>
        </w:rPr>
        <w:t>Manrico</w:t>
      </w:r>
      <w:proofErr w:type="spellEnd"/>
      <w:r w:rsidRPr="002A3D59">
        <w:rPr>
          <w:rFonts w:ascii="Calibri" w:hAnsi="Calibri" w:cs="Times New Roman"/>
          <w:b/>
          <w:bCs/>
          <w:color w:val="000000"/>
          <w:sz w:val="22"/>
          <w:szCs w:val="22"/>
        </w:rPr>
        <w:t xml:space="preserve"> Montero (México - Bolivia)</w:t>
      </w:r>
    </w:p>
    <w:p w14:paraId="1CB29764"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b/>
          <w:bCs/>
          <w:color w:val="000000"/>
          <w:sz w:val="22"/>
          <w:szCs w:val="22"/>
        </w:rPr>
        <w:t xml:space="preserve"> </w:t>
      </w:r>
    </w:p>
    <w:p w14:paraId="0A669AEB"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 xml:space="preserve">Artista sonoro, </w:t>
      </w:r>
      <w:proofErr w:type="spellStart"/>
      <w:r w:rsidRPr="002A3D59">
        <w:rPr>
          <w:rFonts w:ascii="Calibri" w:hAnsi="Calibri" w:cs="Times New Roman"/>
          <w:color w:val="000000"/>
          <w:sz w:val="22"/>
          <w:szCs w:val="22"/>
        </w:rPr>
        <w:t>fonografista</w:t>
      </w:r>
      <w:proofErr w:type="spellEnd"/>
      <w:r w:rsidRPr="002A3D59">
        <w:rPr>
          <w:rFonts w:ascii="Calibri" w:hAnsi="Calibri" w:cs="Times New Roman"/>
          <w:color w:val="000000"/>
          <w:sz w:val="22"/>
          <w:szCs w:val="22"/>
        </w:rPr>
        <w:t xml:space="preserve">, investigador de </w:t>
      </w:r>
      <w:proofErr w:type="spellStart"/>
      <w:r w:rsidRPr="002A3D59">
        <w:rPr>
          <w:rFonts w:ascii="Calibri" w:hAnsi="Calibri" w:cs="Times New Roman"/>
          <w:color w:val="000000"/>
          <w:sz w:val="22"/>
          <w:szCs w:val="22"/>
        </w:rPr>
        <w:t>bioacústica</w:t>
      </w:r>
      <w:proofErr w:type="spellEnd"/>
      <w:r w:rsidRPr="002A3D59">
        <w:rPr>
          <w:rFonts w:ascii="Calibri" w:hAnsi="Calibri" w:cs="Times New Roman"/>
          <w:color w:val="000000"/>
          <w:sz w:val="22"/>
          <w:szCs w:val="22"/>
        </w:rPr>
        <w:t xml:space="preserve"> y ecología del paisaje sonoro.</w:t>
      </w:r>
    </w:p>
    <w:p w14:paraId="1D51D6B5"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 xml:space="preserve">Su trabajo de investigación lo ha llevado a documentar especies y ecosistemas </w:t>
      </w:r>
      <w:proofErr w:type="spellStart"/>
      <w:r w:rsidRPr="002A3D59">
        <w:rPr>
          <w:rFonts w:ascii="Calibri" w:hAnsi="Calibri" w:cs="Times New Roman"/>
          <w:color w:val="000000"/>
          <w:sz w:val="22"/>
          <w:szCs w:val="22"/>
        </w:rPr>
        <w:t>neotropicales</w:t>
      </w:r>
      <w:proofErr w:type="spellEnd"/>
      <w:r w:rsidRPr="002A3D59">
        <w:rPr>
          <w:rFonts w:ascii="Calibri" w:hAnsi="Calibri" w:cs="Times New Roman"/>
          <w:color w:val="000000"/>
          <w:sz w:val="22"/>
          <w:szCs w:val="22"/>
        </w:rPr>
        <w:t xml:space="preserve"> en </w:t>
      </w:r>
      <w:proofErr w:type="spellStart"/>
      <w:r w:rsidRPr="002A3D59">
        <w:rPr>
          <w:rFonts w:ascii="Calibri" w:hAnsi="Calibri" w:cs="Times New Roman"/>
          <w:color w:val="000000"/>
          <w:sz w:val="22"/>
          <w:szCs w:val="22"/>
        </w:rPr>
        <w:t>latinoamérica</w:t>
      </w:r>
      <w:proofErr w:type="spellEnd"/>
      <w:r w:rsidRPr="002A3D59">
        <w:rPr>
          <w:rFonts w:ascii="Calibri" w:hAnsi="Calibri" w:cs="Times New Roman"/>
          <w:color w:val="000000"/>
          <w:sz w:val="22"/>
          <w:szCs w:val="22"/>
        </w:rPr>
        <w:t xml:space="preserve"> desde las selvas y manglares en México hasta la Amazonía y los altos andes en Sudamérica, dedicando su trabajo al estudio de los sistemas de comunicación animal, especializándose en estudios relacionados con la comunicación acústica en insectos y aves.</w:t>
      </w:r>
    </w:p>
    <w:p w14:paraId="67A68D1B" w14:textId="77777777" w:rsidR="002A3D59" w:rsidRPr="002A3D59" w:rsidRDefault="002A3D59" w:rsidP="002A3D59">
      <w:pPr>
        <w:rPr>
          <w:rFonts w:ascii="Times New Roman" w:hAnsi="Times New Roman" w:cs="Times New Roman"/>
          <w:sz w:val="20"/>
          <w:szCs w:val="20"/>
        </w:rPr>
      </w:pPr>
      <w:r w:rsidRPr="002A3D59">
        <w:rPr>
          <w:rFonts w:ascii="Times New Roman" w:hAnsi="Times New Roman" w:cs="Times New Roman"/>
          <w:color w:val="000000"/>
          <w:sz w:val="22"/>
          <w:szCs w:val="22"/>
        </w:rPr>
        <w:t xml:space="preserve"> </w:t>
      </w:r>
    </w:p>
    <w:p w14:paraId="7B803D37"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 xml:space="preserve">Su obra ha sido editada en importantes sellos discográficos internacionales dedicados a las artes sonoras y música experimental como Sub Rosa, Trente </w:t>
      </w:r>
      <w:proofErr w:type="spellStart"/>
      <w:r w:rsidRPr="002A3D59">
        <w:rPr>
          <w:rFonts w:ascii="Calibri" w:hAnsi="Calibri" w:cs="Times New Roman"/>
          <w:color w:val="000000"/>
          <w:sz w:val="22"/>
          <w:szCs w:val="22"/>
        </w:rPr>
        <w:t>Oiseaux</w:t>
      </w:r>
      <w:proofErr w:type="spellEnd"/>
      <w:r w:rsidRPr="002A3D59">
        <w:rPr>
          <w:rFonts w:ascii="Calibri" w:hAnsi="Calibri" w:cs="Times New Roman"/>
          <w:color w:val="000000"/>
          <w:sz w:val="22"/>
          <w:szCs w:val="22"/>
        </w:rPr>
        <w:t xml:space="preserve">, </w:t>
      </w:r>
      <w:proofErr w:type="spellStart"/>
      <w:r w:rsidRPr="002A3D59">
        <w:rPr>
          <w:rFonts w:ascii="Calibri" w:hAnsi="Calibri" w:cs="Times New Roman"/>
          <w:color w:val="000000"/>
          <w:sz w:val="22"/>
          <w:szCs w:val="22"/>
        </w:rPr>
        <w:t>Unfathomless</w:t>
      </w:r>
      <w:proofErr w:type="spellEnd"/>
      <w:r w:rsidRPr="002A3D59">
        <w:rPr>
          <w:rFonts w:ascii="Calibri" w:hAnsi="Calibri" w:cs="Times New Roman"/>
          <w:color w:val="000000"/>
          <w:sz w:val="22"/>
          <w:szCs w:val="22"/>
        </w:rPr>
        <w:t xml:space="preserve">, </w:t>
      </w:r>
      <w:proofErr w:type="spellStart"/>
      <w:r w:rsidRPr="002A3D59">
        <w:rPr>
          <w:rFonts w:ascii="Calibri" w:hAnsi="Calibri" w:cs="Times New Roman"/>
          <w:color w:val="000000"/>
          <w:sz w:val="22"/>
          <w:szCs w:val="22"/>
        </w:rPr>
        <w:t>Sem</w:t>
      </w:r>
      <w:proofErr w:type="spellEnd"/>
      <w:r w:rsidRPr="002A3D59">
        <w:rPr>
          <w:rFonts w:ascii="Calibri" w:hAnsi="Calibri" w:cs="Times New Roman"/>
          <w:color w:val="000000"/>
          <w:sz w:val="22"/>
          <w:szCs w:val="22"/>
        </w:rPr>
        <w:t xml:space="preserve"> </w:t>
      </w:r>
      <w:proofErr w:type="spellStart"/>
      <w:r w:rsidRPr="002A3D59">
        <w:rPr>
          <w:rFonts w:ascii="Calibri" w:hAnsi="Calibri" w:cs="Times New Roman"/>
          <w:color w:val="000000"/>
          <w:sz w:val="22"/>
          <w:szCs w:val="22"/>
        </w:rPr>
        <w:t>Label</w:t>
      </w:r>
      <w:proofErr w:type="spellEnd"/>
      <w:r w:rsidRPr="002A3D59">
        <w:rPr>
          <w:rFonts w:ascii="Calibri" w:hAnsi="Calibri" w:cs="Times New Roman"/>
          <w:color w:val="000000"/>
          <w:sz w:val="22"/>
          <w:szCs w:val="22"/>
        </w:rPr>
        <w:t xml:space="preserve">, y otros. Durante las últimas dos décadas ha sido curador y director de varias plataformas y sellos discográficos dedicadas al arte sonoro desde México y </w:t>
      </w:r>
      <w:proofErr w:type="spellStart"/>
      <w:r w:rsidRPr="002A3D59">
        <w:rPr>
          <w:rFonts w:ascii="Calibri" w:hAnsi="Calibri" w:cs="Times New Roman"/>
          <w:color w:val="000000"/>
          <w:sz w:val="22"/>
          <w:szCs w:val="22"/>
        </w:rPr>
        <w:t>latinoamérica</w:t>
      </w:r>
      <w:proofErr w:type="spellEnd"/>
      <w:r w:rsidRPr="002A3D59">
        <w:rPr>
          <w:rFonts w:ascii="Calibri" w:hAnsi="Calibri" w:cs="Times New Roman"/>
          <w:color w:val="000000"/>
          <w:sz w:val="22"/>
          <w:szCs w:val="22"/>
        </w:rPr>
        <w:t xml:space="preserve"> como Mandorla e </w:t>
      </w:r>
      <w:proofErr w:type="spellStart"/>
      <w:r w:rsidRPr="002A3D59">
        <w:rPr>
          <w:rFonts w:ascii="Calibri" w:hAnsi="Calibri" w:cs="Times New Roman"/>
          <w:color w:val="000000"/>
          <w:sz w:val="22"/>
          <w:szCs w:val="22"/>
        </w:rPr>
        <w:t>Igloo</w:t>
      </w:r>
      <w:proofErr w:type="spellEnd"/>
      <w:r w:rsidRPr="002A3D59">
        <w:rPr>
          <w:rFonts w:ascii="Calibri" w:hAnsi="Calibri" w:cs="Times New Roman"/>
          <w:color w:val="000000"/>
          <w:sz w:val="22"/>
          <w:szCs w:val="22"/>
        </w:rPr>
        <w:t xml:space="preserve"> Música. Se ha presentado internacionalmente en Alemania, Francia, Austria, Canadá, Estados Unidos, Argentina, Uruguay, Chile, Bolivia y México. Ha ofrecido talleres y conferencias sobre </w:t>
      </w:r>
      <w:proofErr w:type="spellStart"/>
      <w:r w:rsidRPr="002A3D59">
        <w:rPr>
          <w:rFonts w:ascii="Calibri" w:hAnsi="Calibri" w:cs="Times New Roman"/>
          <w:color w:val="000000"/>
          <w:sz w:val="22"/>
          <w:szCs w:val="22"/>
        </w:rPr>
        <w:t>bioacústica</w:t>
      </w:r>
      <w:proofErr w:type="spellEnd"/>
      <w:r w:rsidRPr="002A3D59">
        <w:rPr>
          <w:rFonts w:ascii="Calibri" w:hAnsi="Calibri" w:cs="Times New Roman"/>
          <w:color w:val="000000"/>
          <w:sz w:val="22"/>
          <w:szCs w:val="22"/>
        </w:rPr>
        <w:t>, fonografía y ecología del paisaje sonoro en diversas ciudades latinoamericanas.</w:t>
      </w:r>
    </w:p>
    <w:p w14:paraId="01B96337" w14:textId="77777777" w:rsidR="002A3D59" w:rsidRPr="002A3D59" w:rsidRDefault="002A3D59" w:rsidP="002A3D59">
      <w:pPr>
        <w:rPr>
          <w:rFonts w:ascii="Times New Roman" w:hAnsi="Times New Roman" w:cs="Times New Roman"/>
          <w:sz w:val="20"/>
          <w:szCs w:val="20"/>
        </w:rPr>
      </w:pPr>
      <w:r w:rsidRPr="002A3D59">
        <w:rPr>
          <w:rFonts w:ascii="Calibri" w:hAnsi="Calibri" w:cs="Times New Roman"/>
          <w:color w:val="000000"/>
          <w:sz w:val="22"/>
          <w:szCs w:val="22"/>
        </w:rPr>
        <w:t xml:space="preserve">                                   </w:t>
      </w:r>
    </w:p>
    <w:p w14:paraId="401FEEC0" w14:textId="77777777" w:rsidR="002A3D59" w:rsidRPr="002A3D59" w:rsidRDefault="002A3D59" w:rsidP="004042E2">
      <w:pPr>
        <w:jc w:val="center"/>
        <w:rPr>
          <w:rFonts w:ascii="Times New Roman" w:eastAsia="Times New Roman" w:hAnsi="Times New Roman" w:cs="Times New Roman"/>
          <w:sz w:val="20"/>
          <w:szCs w:val="20"/>
        </w:rPr>
      </w:pPr>
    </w:p>
    <w:p w14:paraId="24171751" w14:textId="77777777" w:rsidR="002A3D59" w:rsidRPr="002A3D59" w:rsidRDefault="002A3D59" w:rsidP="004042E2">
      <w:pPr>
        <w:jc w:val="center"/>
        <w:rPr>
          <w:rFonts w:ascii="Times New Roman" w:hAnsi="Times New Roman" w:cs="Times New Roman"/>
          <w:sz w:val="20"/>
          <w:szCs w:val="20"/>
        </w:rPr>
      </w:pPr>
      <w:r w:rsidRPr="002A3D59">
        <w:rPr>
          <w:rFonts w:ascii="Calibri" w:hAnsi="Calibri" w:cs="Times New Roman"/>
          <w:color w:val="000000"/>
          <w:sz w:val="20"/>
          <w:szCs w:val="20"/>
        </w:rPr>
        <w:t xml:space="preserve">Instituto Distrital de las Artes – IDARTES: 379 57 50 ext. 1008, correo </w:t>
      </w:r>
      <w:proofErr w:type="spellStart"/>
      <w:r w:rsidRPr="002A3D59">
        <w:rPr>
          <w:rFonts w:ascii="Calibri" w:hAnsi="Calibri" w:cs="Times New Roman"/>
          <w:color w:val="000000"/>
          <w:sz w:val="20"/>
          <w:szCs w:val="20"/>
        </w:rPr>
        <w:t>electrónico</w:t>
      </w:r>
      <w:proofErr w:type="spellEnd"/>
      <w:r w:rsidRPr="002A3D59">
        <w:rPr>
          <w:rFonts w:ascii="Calibri" w:hAnsi="Calibri" w:cs="Times New Roman"/>
          <w:color w:val="000000"/>
          <w:sz w:val="20"/>
          <w:szCs w:val="20"/>
        </w:rPr>
        <w:t>:</w:t>
      </w:r>
    </w:p>
    <w:p w14:paraId="24E6478F" w14:textId="77777777" w:rsidR="00B42B72" w:rsidRPr="004042E2" w:rsidRDefault="002A3D59" w:rsidP="004042E2">
      <w:pPr>
        <w:jc w:val="center"/>
        <w:rPr>
          <w:rFonts w:ascii="Times New Roman" w:eastAsia="Times New Roman" w:hAnsi="Times New Roman" w:cs="Times New Roman"/>
          <w:sz w:val="20"/>
          <w:szCs w:val="20"/>
        </w:rPr>
      </w:pPr>
      <w:r w:rsidRPr="002A3D59">
        <w:rPr>
          <w:rFonts w:ascii="Calibri" w:eastAsia="Times New Roman" w:hAnsi="Calibri" w:cs="Times New Roman"/>
          <w:color w:val="1A1A1A"/>
          <w:sz w:val="22"/>
          <w:szCs w:val="22"/>
        </w:rPr>
        <w:t>laboratoriosinteractivos</w:t>
      </w:r>
      <w:hyperlink r:id="rId9" w:history="1">
        <w:r w:rsidRPr="002A3D59">
          <w:rPr>
            <w:rFonts w:ascii="Calibri" w:eastAsia="Times New Roman" w:hAnsi="Calibri" w:cs="Times New Roman"/>
            <w:color w:val="1155CC"/>
            <w:sz w:val="20"/>
            <w:szCs w:val="20"/>
            <w:u w:val="single"/>
          </w:rPr>
          <w:t>@idartes.gov.co</w:t>
        </w:r>
      </w:hyperlink>
    </w:p>
    <w:sectPr w:rsidR="00B42B72" w:rsidRPr="004042E2" w:rsidSect="00B42B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7E04"/>
    <w:multiLevelType w:val="multilevel"/>
    <w:tmpl w:val="850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287B88"/>
    <w:multiLevelType w:val="multilevel"/>
    <w:tmpl w:val="B130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4835D1"/>
    <w:multiLevelType w:val="multilevel"/>
    <w:tmpl w:val="B9C6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D59"/>
    <w:rsid w:val="002A3D59"/>
    <w:rsid w:val="004042E2"/>
    <w:rsid w:val="00B039FA"/>
    <w:rsid w:val="00B42B72"/>
    <w:rsid w:val="00DB597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3FD0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A3D59"/>
    <w:pPr>
      <w:spacing w:before="100" w:beforeAutospacing="1" w:after="100" w:afterAutospacing="1"/>
    </w:pPr>
    <w:rPr>
      <w:rFonts w:ascii="Times New Roman" w:hAnsi="Times New Roman" w:cs="Times New Roman"/>
      <w:sz w:val="20"/>
      <w:szCs w:val="20"/>
    </w:rPr>
  </w:style>
  <w:style w:type="character" w:styleId="Hipervnculo">
    <w:name w:val="Hyperlink"/>
    <w:basedOn w:val="Fuentedeprrafopredeter"/>
    <w:uiPriority w:val="99"/>
    <w:semiHidden/>
    <w:unhideWhenUsed/>
    <w:rsid w:val="002A3D59"/>
    <w:rPr>
      <w:color w:val="0000FF"/>
      <w:u w:val="single"/>
    </w:rPr>
  </w:style>
  <w:style w:type="character" w:customStyle="1" w:styleId="apple-tab-span">
    <w:name w:val="apple-tab-span"/>
    <w:basedOn w:val="Fuentedeprrafopredeter"/>
    <w:rsid w:val="002A3D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A3D59"/>
    <w:pPr>
      <w:spacing w:before="100" w:beforeAutospacing="1" w:after="100" w:afterAutospacing="1"/>
    </w:pPr>
    <w:rPr>
      <w:rFonts w:ascii="Times New Roman" w:hAnsi="Times New Roman" w:cs="Times New Roman"/>
      <w:sz w:val="20"/>
      <w:szCs w:val="20"/>
    </w:rPr>
  </w:style>
  <w:style w:type="character" w:styleId="Hipervnculo">
    <w:name w:val="Hyperlink"/>
    <w:basedOn w:val="Fuentedeprrafopredeter"/>
    <w:uiPriority w:val="99"/>
    <w:semiHidden/>
    <w:unhideWhenUsed/>
    <w:rsid w:val="002A3D59"/>
    <w:rPr>
      <w:color w:val="0000FF"/>
      <w:u w:val="single"/>
    </w:rPr>
  </w:style>
  <w:style w:type="character" w:customStyle="1" w:styleId="apple-tab-span">
    <w:name w:val="apple-tab-span"/>
    <w:basedOn w:val="Fuentedeprrafopredeter"/>
    <w:rsid w:val="002A3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36147">
      <w:bodyDiv w:val="1"/>
      <w:marLeft w:val="0"/>
      <w:marRight w:val="0"/>
      <w:marTop w:val="0"/>
      <w:marBottom w:val="0"/>
      <w:divBdr>
        <w:top w:val="none" w:sz="0" w:space="0" w:color="auto"/>
        <w:left w:val="none" w:sz="0" w:space="0" w:color="auto"/>
        <w:bottom w:val="none" w:sz="0" w:space="0" w:color="auto"/>
        <w:right w:val="none" w:sz="0" w:space="0" w:color="auto"/>
      </w:divBdr>
    </w:div>
    <w:div w:id="1297756274">
      <w:bodyDiv w:val="1"/>
      <w:marLeft w:val="0"/>
      <w:marRight w:val="0"/>
      <w:marTop w:val="0"/>
      <w:marBottom w:val="0"/>
      <w:divBdr>
        <w:top w:val="none" w:sz="0" w:space="0" w:color="auto"/>
        <w:left w:val="none" w:sz="0" w:space="0" w:color="auto"/>
        <w:bottom w:val="none" w:sz="0" w:space="0" w:color="auto"/>
        <w:right w:val="none" w:sz="0" w:space="0" w:color="auto"/>
      </w:divBdr>
      <w:divsChild>
        <w:div w:id="43132050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ntorchados.net" TargetMode="External"/><Relationship Id="rId7" Type="http://schemas.openxmlformats.org/officeDocument/2006/relationships/hyperlink" Target="http://www.idartes.gov.co" TargetMode="External"/><Relationship Id="rId8" Type="http://schemas.openxmlformats.org/officeDocument/2006/relationships/hyperlink" Target="http://www.idartes.gov.co" TargetMode="External"/><Relationship Id="rId9" Type="http://schemas.openxmlformats.org/officeDocument/2006/relationships/hyperlink" Target="mailto:______________@idartes.gov.co"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2705</Words>
  <Characters>14879</Characters>
  <Application>Microsoft Macintosh Word</Application>
  <DocSecurity>0</DocSecurity>
  <Lines>123</Lines>
  <Paragraphs>35</Paragraphs>
  <ScaleCrop>false</ScaleCrop>
  <Company/>
  <LinksUpToDate>false</LinksUpToDate>
  <CharactersWithSpaces>17549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cp:revision>
  <dcterms:created xsi:type="dcterms:W3CDTF">2018-04-19T16:29:00Z</dcterms:created>
  <dcterms:modified xsi:type="dcterms:W3CDTF">2018-04-19T16:29:00Z</dcterms:modified>
</cp:coreProperties>
</file>