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Gaitán Escénico presenta: Pies morenos sobre piedras de sal</w:t>
      </w:r>
    </w:p>
    <w:p w:rsidR="00000000" w:rsidDel="00000000" w:rsidP="00000000" w:rsidRDefault="00000000" w:rsidRPr="00000000" w14:paraId="00000002">
      <w:pPr>
        <w:spacing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“Pies Morenos sobre piedras de sal” es el más reciente estreno del grupo Abra Teatro. Se presentará en el Teatro Jorge Eliécer Gaitán el 18 y el 19 de Junio, a las 7:00 p.m.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Bajo la dirección de Adela Donadío, con dramaturgia de la autora colombiana Ana María Vallejo y la composición original del músico argentino Federico Valdez, </w:t>
      </w:r>
      <w:r w:rsidDel="00000000" w:rsidR="00000000" w:rsidRPr="00000000">
        <w:rPr>
          <w:b w:val="1"/>
          <w:i w:val="1"/>
          <w:rtl w:val="0"/>
        </w:rPr>
        <w:t xml:space="preserve">Pies morenos sobre piedras de sal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obtuvo el Premio Iberescena-Ibermúsicas en el año 2016, y fue seleccionada entre 56 proyectos de toda Hispanoamérica. El 18 y 19 de junio el Teatro Jorge Eliécer Gaitán, un equipamiento del </w:t>
      </w:r>
      <w:r w:rsidDel="00000000" w:rsidR="00000000" w:rsidRPr="00000000">
        <w:rPr>
          <w:b w:val="1"/>
          <w:rtl w:val="0"/>
        </w:rPr>
        <w:t xml:space="preserve">Instituto Distrital de las Artes - Idartes</w:t>
      </w:r>
      <w:r w:rsidDel="00000000" w:rsidR="00000000" w:rsidRPr="00000000">
        <w:rPr>
          <w:rtl w:val="0"/>
        </w:rPr>
        <w:t xml:space="preserve">, presentará esta puesta en escena que se articula con la celebración de los </w:t>
      </w:r>
      <w:r w:rsidDel="00000000" w:rsidR="00000000" w:rsidRPr="00000000">
        <w:rPr>
          <w:b w:val="1"/>
          <w:rtl w:val="0"/>
        </w:rPr>
        <w:t xml:space="preserve">10 años de Idartes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Nueve personajes de diferentes orígenes coinciden en el espacio geográfico y a la vez evocado de La Guajira, justo en un cruce de caminos. Una mujer francesa busca a su marido colombiano desaparecido en el desierto. La obra nos lleva a ese vasto territorio de Colombia marcado por el abandono, la desolación y la violencia y de ahí viajamos a París, a tres habitaciones donde tienen lugar escenas íntimas de parejas cuyas vidas son atravesadas por la lejana e ignota Guajira. Dramaturgia y paisaje sonoro son los dos lenguajes que con igual fuerza proponen los viajes de la obra. Los dos creadores existen como personajes en la ficción: La Voz y El músico le dan vida a la pieza y dialogan sobre los materiales de una creación fragmentaria que avanza y retrocede en el tiempo y en el cruce de espacios.  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Pies morenos sobre piedras de sal </w:t>
      </w:r>
      <w:r w:rsidDel="00000000" w:rsidR="00000000" w:rsidRPr="00000000">
        <w:rPr>
          <w:rtl w:val="0"/>
        </w:rPr>
        <w:t xml:space="preserve">es un texto poético y elaborado, que denota la madurez de la dramaturga premiada y su exploración en las escrituras contemporáneas. El texto propone un recorrido por lugares geográficos distantes un contraste de mundos, experiencias y lenguajes. Con sutileza y sin pretensiones de construir ni grandes conflictos, ni largas historias, ni minuciosas anécdotas, ni trascendentes compromisos políticos esta obra nos propone una visión profunda y compleja de realidades íntimas, de las huellas del conflicto colombiano en las personas y la geografía, del desastre ecológico y de una soledad existencial, muy propia del mundo de hoy.</w:t>
      </w:r>
    </w:p>
    <w:p w:rsidR="00000000" w:rsidDel="00000000" w:rsidP="00000000" w:rsidRDefault="00000000" w:rsidRPr="00000000" w14:paraId="00000007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En la puesta escena de </w:t>
      </w:r>
      <w:r w:rsidDel="00000000" w:rsidR="00000000" w:rsidRPr="00000000">
        <w:rPr>
          <w:b w:val="1"/>
          <w:rtl w:val="0"/>
        </w:rPr>
        <w:t xml:space="preserve">Adela Donadio</w:t>
      </w:r>
      <w:r w:rsidDel="00000000" w:rsidR="00000000" w:rsidRPr="00000000">
        <w:rPr>
          <w:rtl w:val="0"/>
        </w:rPr>
        <w:t xml:space="preserve">, los nueve personajes están todo el tiempo en la escena y cada uno construye una partitura propia de acciones, movimientos, presencias y gestos que hablan del mundo singular de cada personaje. Con la propuesta escenográfica de La Máquina Somática – Javier Gutierrez y Alex Gümbel- se juega al espacio abierto y desértico de la Guajira, que contiene a la vez los espacios cerrados de las escenas íntimas de París. La Voz y El Músico están participando como personajes y observadores de su propia ficción escrita y musical desde sus mesas de trabajo y moviéndose por el espacio mismo creado por ellos, para conversar sobre su oficio e hilar el relato y sus cruces. La presencia, los gestos mínimos, los movimientos inesperados y bruscos, los silencios y las quietudes son tan elocuentes como los textos y la música. 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La música original está a cargo del tucumano Federico Valdez, quien ha recibido reconocimientos de Ibermúsicas, la Bienal Internacional de Radio y el Festival SONOM. “Podemos decir que el conjunto de las músicas constituye en sí una posible cartografía metafórica de la obra escrita. Más que intentar hacer visibles o identificar los diferentes estratos narrativos y poéticos del texto, el trabajo musical ha buscado expandirse desde algunas de las posibilidades que propicia el universo de lo sonoro, y en este proceso como suele suceder a veces, la música ha encontrado un eje muy poderoso para sostenerse como una totalidad orgánica de sentido”, escribió Valdez sobre el papel de la música en la obra.</w:t>
      </w:r>
    </w:p>
    <w:p w:rsidR="00000000" w:rsidDel="00000000" w:rsidP="00000000" w:rsidRDefault="00000000" w:rsidRPr="00000000" w14:paraId="00000009">
      <w:pPr>
        <w:spacing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Abra Teatro</w:t>
      </w:r>
      <w:r w:rsidDel="00000000" w:rsidR="00000000" w:rsidRPr="00000000">
        <w:rPr>
          <w:rtl w:val="0"/>
        </w:rPr>
        <w:t xml:space="preserve"> es un colectivo de artistas escénicas integrado por Adela Donadío, Brunilda Zapata, Rosario Jaramillo, Ana María Vallejo, quienes han estado unidas en la creación teatral en Medellín y en Bogotá, por los orígenes compartidos en La Fanfarria Teatro y por los cruces en las trayectorias artísticas desde hace más de veinte años.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275" w:right="1092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5731200" cy="9398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5731200" cy="142240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42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7365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CeaSRGz+uh4wJp9CKvPrV7cWDg==">AMUW2mVuNEGtpnffeHl34C/UXzsBbK1v6oO3qo+e6xJ/662kBy2b5rGGYlwfk+dJOuHxh7Yaup/r3Ua/ACyIYE87g9mn28KLcb1Pgs6Rvw6I4JcLfcJ/PPA=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2021-06-02T22:27:00Z</dcterms:created>
  <dc:creator>USUARIO</dc:creator>
</cp:coreProperties>
</file>